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03" w:rsidRPr="00340767" w:rsidRDefault="00EA4103" w:rsidP="00EA4103">
      <w:pPr>
        <w:spacing w:after="0" w:line="240" w:lineRule="auto"/>
        <w:jc w:val="center"/>
        <w:outlineLvl w:val="3"/>
        <w:rPr>
          <w:rFonts w:ascii="Times New Roman" w:hAnsi="Times New Roman" w:cs="Times New Roman"/>
          <w:b/>
          <w:bCs/>
          <w:sz w:val="24"/>
          <w:szCs w:val="24"/>
        </w:rPr>
      </w:pPr>
      <w:r w:rsidRPr="00340767">
        <w:rPr>
          <w:rFonts w:ascii="Times New Roman" w:hAnsi="Times New Roman" w:cs="Times New Roman"/>
          <w:b/>
          <w:bCs/>
          <w:sz w:val="24"/>
          <w:szCs w:val="24"/>
        </w:rPr>
        <w:t>AVISO DE PRIVACIDAD SIMPLIFICADO</w:t>
      </w:r>
    </w:p>
    <w:p w:rsidR="00EA4103" w:rsidRPr="00F1686C" w:rsidRDefault="00EA4103" w:rsidP="00EA4103">
      <w:pPr>
        <w:spacing w:after="0" w:line="240" w:lineRule="auto"/>
        <w:jc w:val="center"/>
        <w:outlineLvl w:val="3"/>
        <w:rPr>
          <w:rFonts w:ascii="Times New Roman" w:eastAsia="Times New Roman" w:hAnsi="Times New Roman" w:cs="Times New Roman"/>
          <w:bCs/>
          <w:sz w:val="20"/>
          <w:szCs w:val="20"/>
          <w:lang w:eastAsia="es-MX"/>
        </w:rPr>
      </w:pPr>
      <w:r>
        <w:rPr>
          <w:rFonts w:ascii="Times New Roman" w:hAnsi="Times New Roman" w:cs="Times New Roman"/>
          <w:sz w:val="24"/>
          <w:szCs w:val="24"/>
        </w:rPr>
        <w:t>Coordinación Administrativa</w:t>
      </w:r>
      <w:r>
        <w:rPr>
          <w:rFonts w:ascii="Times New Roman" w:eastAsia="Times New Roman" w:hAnsi="Times New Roman" w:cs="Times New Roman"/>
          <w:bCs/>
          <w:sz w:val="24"/>
          <w:szCs w:val="24"/>
          <w:lang w:eastAsia="es-MX"/>
        </w:rPr>
        <w:t xml:space="preserve"> del Instituto de Pensiones del Estado de Sinaloa.</w:t>
      </w:r>
    </w:p>
    <w:p w:rsidR="00EA4103" w:rsidRDefault="00EA4103" w:rsidP="00EA4103">
      <w:pPr>
        <w:spacing w:before="100" w:beforeAutospacing="1" w:after="100" w:afterAutospacing="1" w:line="240" w:lineRule="auto"/>
        <w:jc w:val="both"/>
        <w:outlineLvl w:val="1"/>
        <w:rPr>
          <w:rFonts w:ascii="Times New Roman" w:hAnsi="Times New Roman" w:cs="Times New Roman"/>
          <w:sz w:val="24"/>
          <w:szCs w:val="24"/>
        </w:rPr>
      </w:pPr>
      <w:r>
        <w:rPr>
          <w:rFonts w:ascii="Times New Roman" w:eastAsia="Times New Roman" w:hAnsi="Times New Roman" w:cs="Times New Roman"/>
          <w:bCs/>
          <w:sz w:val="24"/>
          <w:szCs w:val="24"/>
          <w:lang w:eastAsia="es-MX"/>
        </w:rPr>
        <w:t>El Instituto de Pensiones del Estado de Sinaloa</w:t>
      </w:r>
      <w:r w:rsidRPr="00F1686C">
        <w:rPr>
          <w:rFonts w:ascii="Times New Roman" w:eastAsia="Times New Roman" w:hAnsi="Times New Roman" w:cs="Times New Roman"/>
          <w:bCs/>
          <w:sz w:val="24"/>
          <w:szCs w:val="24"/>
          <w:lang w:eastAsia="es-MX"/>
        </w:rPr>
        <w:t xml:space="preserve"> Organismo Público Descentralizado </w:t>
      </w:r>
      <w:r w:rsidRPr="00F1686C">
        <w:rPr>
          <w:rFonts w:ascii="Times New Roman" w:eastAsia="Times New Roman" w:hAnsi="Times New Roman" w:cs="Times New Roman"/>
          <w:sz w:val="24"/>
          <w:szCs w:val="24"/>
          <w:lang w:eastAsia="es-MX"/>
        </w:rPr>
        <w:t xml:space="preserve">del Gobierno del Estado de Sinaloa, con domicilio en </w:t>
      </w:r>
      <w:proofErr w:type="spellStart"/>
      <w:r>
        <w:rPr>
          <w:rFonts w:ascii="Times New Roman" w:eastAsia="Times New Roman" w:hAnsi="Times New Roman" w:cs="Times New Roman"/>
          <w:sz w:val="24"/>
          <w:szCs w:val="24"/>
          <w:lang w:eastAsia="es-MX"/>
        </w:rPr>
        <w:t>Blvd</w:t>
      </w:r>
      <w:proofErr w:type="spellEnd"/>
      <w:r>
        <w:rPr>
          <w:rFonts w:ascii="Times New Roman" w:eastAsia="Times New Roman" w:hAnsi="Times New Roman" w:cs="Times New Roman"/>
          <w:sz w:val="24"/>
          <w:szCs w:val="24"/>
          <w:lang w:eastAsia="es-MX"/>
        </w:rPr>
        <w:t>. Constitución # 1035</w:t>
      </w:r>
      <w:r w:rsidRPr="00F1686C">
        <w:rPr>
          <w:rFonts w:ascii="Times New Roman" w:eastAsia="Times New Roman" w:hAnsi="Times New Roman" w:cs="Times New Roman"/>
          <w:sz w:val="24"/>
          <w:szCs w:val="24"/>
          <w:lang w:eastAsia="es-MX"/>
        </w:rPr>
        <w:t xml:space="preserve">, colonia Centro, </w:t>
      </w:r>
      <w:r>
        <w:rPr>
          <w:rFonts w:ascii="Times New Roman" w:eastAsia="Times New Roman" w:hAnsi="Times New Roman" w:cs="Times New Roman"/>
          <w:sz w:val="24"/>
          <w:szCs w:val="24"/>
          <w:lang w:eastAsia="es-MX"/>
        </w:rPr>
        <w:t>Culiacán Rosales,</w:t>
      </w:r>
      <w:r w:rsidRPr="00F1686C">
        <w:rPr>
          <w:rFonts w:ascii="Times New Roman" w:eastAsia="Times New Roman" w:hAnsi="Times New Roman" w:cs="Times New Roman"/>
          <w:sz w:val="24"/>
          <w:szCs w:val="24"/>
          <w:lang w:eastAsia="es-MX"/>
        </w:rPr>
        <w:t xml:space="preserve"> Sinaloa, C.P.</w:t>
      </w:r>
      <w:r>
        <w:rPr>
          <w:rFonts w:ascii="Times New Roman" w:eastAsia="Times New Roman" w:hAnsi="Times New Roman" w:cs="Times New Roman"/>
          <w:sz w:val="24"/>
          <w:szCs w:val="24"/>
          <w:lang w:eastAsia="es-MX"/>
        </w:rPr>
        <w:t xml:space="preserve"> 80200</w:t>
      </w:r>
      <w:r w:rsidRPr="00F1686C">
        <w:rPr>
          <w:rFonts w:ascii="Times New Roman" w:eastAsia="Times New Roman" w:hAnsi="Times New Roman" w:cs="Times New Roman"/>
          <w:sz w:val="24"/>
          <w:szCs w:val="24"/>
          <w:lang w:eastAsia="es-MX"/>
        </w:rPr>
        <w:t>, es el responsable del tratamiento de los datos personales que nos proporcione, los cuales serán protegidos conforme a lo dispuesto por la Ley General de Protección de Datos Personales en Posesión de Sujetos Obligados, y demás normatividad que resulte aplicable</w:t>
      </w:r>
      <w:r>
        <w:rPr>
          <w:rFonts w:ascii="Times New Roman" w:eastAsia="Times New Roman" w:hAnsi="Times New Roman" w:cs="Times New Roman"/>
          <w:sz w:val="24"/>
          <w:szCs w:val="24"/>
          <w:lang w:eastAsia="es-MX"/>
        </w:rPr>
        <w:t>.</w:t>
      </w:r>
      <w:r w:rsidRPr="00150A6B">
        <w:rPr>
          <w:rFonts w:ascii="Times New Roman" w:hAnsi="Times New Roman" w:cs="Times New Roman"/>
          <w:sz w:val="24"/>
          <w:szCs w:val="24"/>
        </w:rPr>
        <w:t xml:space="preserve"> </w:t>
      </w:r>
    </w:p>
    <w:p w:rsidR="00EA4103" w:rsidRDefault="00EA4103" w:rsidP="00EA4103">
      <w:pPr>
        <w:spacing w:before="100" w:beforeAutospacing="1" w:after="100" w:afterAutospacing="1" w:line="240" w:lineRule="auto"/>
        <w:jc w:val="both"/>
        <w:outlineLvl w:val="1"/>
        <w:rPr>
          <w:rFonts w:ascii="Times New Roman" w:hAnsi="Times New Roman" w:cs="Times New Roman"/>
          <w:sz w:val="24"/>
          <w:szCs w:val="24"/>
        </w:rPr>
      </w:pPr>
      <w:r w:rsidRPr="00F1686C">
        <w:rPr>
          <w:rFonts w:ascii="Times New Roman" w:hAnsi="Times New Roman" w:cs="Times New Roman"/>
          <w:sz w:val="24"/>
          <w:szCs w:val="24"/>
        </w:rPr>
        <w:t>Sus datos personales serán</w:t>
      </w:r>
      <w:r>
        <w:rPr>
          <w:rFonts w:ascii="Times New Roman" w:hAnsi="Times New Roman" w:cs="Times New Roman"/>
          <w:sz w:val="24"/>
          <w:szCs w:val="24"/>
        </w:rPr>
        <w:t xml:space="preserve"> utilizados con la finalidad de contar con una base curricular Institucional de personas interesadas en ocupar un puesto vacante en el Instituto; adicionalmente se pueden recabar datos personales que estén contenidos en el documento que contenga su Currículum vitae, solicitud de empleo, etc. Para las finalidades antes señaladas se recaban los siguientes datos personales: </w:t>
      </w:r>
      <w:r w:rsidRPr="001D0F66">
        <w:rPr>
          <w:rFonts w:ascii="Times New Roman" w:hAnsi="Times New Roman" w:cs="Times New Roman"/>
          <w:sz w:val="24"/>
          <w:szCs w:val="24"/>
        </w:rPr>
        <w:t>nombre completo, domicilio, número telefónico particular, estado civil, nacionalidad, género,  empleo deseado, ingreso deseado, grado de estudios, idiomas y nivel, experiencia profesional, intereses, habilidades, solicitud de empleo y currículum vitae.</w:t>
      </w:r>
      <w:r>
        <w:rPr>
          <w:rFonts w:ascii="Times New Roman" w:hAnsi="Times New Roman" w:cs="Times New Roman"/>
          <w:sz w:val="24"/>
          <w:szCs w:val="24"/>
        </w:rPr>
        <w:t xml:space="preserve"> Se informa que no se </w:t>
      </w:r>
      <w:r w:rsidRPr="008F18D1">
        <w:rPr>
          <w:rFonts w:ascii="Times New Roman" w:hAnsi="Times New Roman" w:cs="Times New Roman"/>
          <w:sz w:val="24"/>
          <w:szCs w:val="24"/>
        </w:rPr>
        <w:t>recabarán datos personales sensibles</w:t>
      </w:r>
      <w:r>
        <w:rPr>
          <w:rFonts w:ascii="Times New Roman" w:hAnsi="Times New Roman" w:cs="Times New Roman"/>
          <w:sz w:val="24"/>
          <w:szCs w:val="24"/>
        </w:rPr>
        <w:t>.</w:t>
      </w:r>
    </w:p>
    <w:p w:rsidR="00EA4103" w:rsidRDefault="00EA4103" w:rsidP="00EA4103">
      <w:pPr>
        <w:spacing w:before="100" w:beforeAutospacing="1" w:after="100" w:afterAutospacing="1" w:line="240" w:lineRule="auto"/>
        <w:jc w:val="both"/>
        <w:outlineLvl w:val="1"/>
        <w:rPr>
          <w:rFonts w:ascii="Times New Roman" w:hAnsi="Times New Roman" w:cs="Times New Roman"/>
          <w:sz w:val="24"/>
          <w:szCs w:val="24"/>
        </w:rPr>
      </w:pPr>
      <w:r w:rsidRPr="00150A6B">
        <w:rPr>
          <w:rFonts w:ascii="Times New Roman" w:hAnsi="Times New Roman" w:cs="Times New Roman"/>
          <w:sz w:val="24"/>
          <w:szCs w:val="24"/>
        </w:rPr>
        <w:t xml:space="preserve">Si desea conocer nuestro aviso de privacidad integral, lo podrá consultar en </w:t>
      </w:r>
      <w:r>
        <w:rPr>
          <w:rFonts w:ascii="Times New Roman" w:hAnsi="Times New Roman" w:cs="Times New Roman"/>
          <w:sz w:val="24"/>
          <w:szCs w:val="24"/>
        </w:rPr>
        <w:t>e</w:t>
      </w:r>
      <w:r>
        <w:rPr>
          <w:rFonts w:ascii="Times New Roman" w:eastAsia="Times New Roman" w:hAnsi="Times New Roman" w:cs="Times New Roman"/>
          <w:bCs/>
          <w:sz w:val="24"/>
          <w:szCs w:val="24"/>
          <w:lang w:eastAsia="es-MX"/>
        </w:rPr>
        <w:t>l Instituto de Pensiones del Estado de Sinaloa</w:t>
      </w:r>
      <w:r w:rsidRPr="00150A6B">
        <w:rPr>
          <w:rFonts w:ascii="Times New Roman" w:hAnsi="Times New Roman" w:cs="Times New Roman"/>
          <w:sz w:val="24"/>
          <w:szCs w:val="24"/>
        </w:rPr>
        <w:t xml:space="preserve"> o en nuestro portal de internet: </w:t>
      </w:r>
      <w:hyperlink r:id="rId4" w:history="1">
        <w:r w:rsidRPr="001A5883">
          <w:rPr>
            <w:rStyle w:val="Hipervnculo"/>
            <w:rFonts w:ascii="Times New Roman" w:hAnsi="Times New Roman" w:cs="Times New Roman"/>
            <w:sz w:val="24"/>
            <w:szCs w:val="24"/>
          </w:rPr>
          <w:t>http://www.ipes.gob.mx/</w:t>
        </w:r>
      </w:hyperlink>
    </w:p>
    <w:p w:rsidR="00EA4103" w:rsidRDefault="00EA4103" w:rsidP="00EA4103">
      <w:pPr>
        <w:spacing w:before="100" w:beforeAutospacing="1" w:after="100" w:afterAutospacing="1" w:line="240" w:lineRule="auto"/>
        <w:jc w:val="both"/>
        <w:outlineLvl w:val="1"/>
        <w:rPr>
          <w:rFonts w:ascii="Times New Roman" w:hAnsi="Times New Roman" w:cs="Times New Roman"/>
          <w:sz w:val="24"/>
          <w:szCs w:val="24"/>
        </w:rPr>
      </w:pPr>
    </w:p>
    <w:p w:rsidR="00EA4103" w:rsidRDefault="00EA4103" w:rsidP="00EA4103">
      <w:pPr>
        <w:spacing w:before="100" w:beforeAutospacing="1" w:after="100" w:afterAutospacing="1" w:line="240" w:lineRule="auto"/>
        <w:jc w:val="both"/>
        <w:outlineLvl w:val="1"/>
        <w:rPr>
          <w:rFonts w:ascii="Times New Roman" w:hAnsi="Times New Roman" w:cs="Times New Roman"/>
          <w:sz w:val="24"/>
          <w:szCs w:val="24"/>
        </w:rPr>
      </w:pPr>
    </w:p>
    <w:p w:rsidR="00D40ADD" w:rsidRDefault="00D40ADD">
      <w:bookmarkStart w:id="0" w:name="_GoBack"/>
      <w:bookmarkEnd w:id="0"/>
    </w:p>
    <w:sectPr w:rsidR="00D40A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03"/>
    <w:rsid w:val="00D40ADD"/>
    <w:rsid w:val="00EA4103"/>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2CAEE-CA8D-473D-A613-2D2D6A0B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103"/>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4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pe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1293</Characters>
  <Application>Microsoft Office Word</Application>
  <DocSecurity>0</DocSecurity>
  <Lines>10</Lines>
  <Paragraphs>3</Paragraphs>
  <ScaleCrop>false</ScaleCrop>
  <Company>HP</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Sistemas</cp:lastModifiedBy>
  <cp:revision>1</cp:revision>
  <dcterms:created xsi:type="dcterms:W3CDTF">2018-12-07T16:57:00Z</dcterms:created>
  <dcterms:modified xsi:type="dcterms:W3CDTF">2018-12-07T16:57:00Z</dcterms:modified>
</cp:coreProperties>
</file>