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8235"/>
      </w:tblGrid>
      <w:tr w:rsidR="00036F33" w:rsidRPr="00653613" w:rsidTr="00C97F8D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036F33" w:rsidRPr="00653613" w:rsidRDefault="00036F33" w:rsidP="00653613">
            <w:pPr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653613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653613" w:rsidRPr="00653613">
              <w:rPr>
                <w:rFonts w:ascii="Arial" w:hAnsi="Arial" w:cs="Arial"/>
                <w:b/>
                <w:bCs/>
                <w:sz w:val="28"/>
                <w:szCs w:val="28"/>
              </w:rPr>
              <w:t>lasificación Administrativa</w:t>
            </w:r>
            <w:r w:rsidRPr="006536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4A43A7" w:rsidRPr="00653613" w:rsidTr="00DA5952">
        <w:trPr>
          <w:trHeight w:val="737"/>
          <w:tblHeader/>
          <w:jc w:val="center"/>
        </w:trPr>
        <w:tc>
          <w:tcPr>
            <w:tcW w:w="16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DA5952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DA5952">
              <w:rPr>
                <w:rFonts w:ascii="Arial" w:hAnsi="Arial" w:cs="Arial"/>
                <w:b/>
                <w:snapToGrid w:val="0"/>
                <w:szCs w:val="28"/>
              </w:rPr>
              <w:t>Clave</w:t>
            </w:r>
          </w:p>
        </w:tc>
        <w:tc>
          <w:tcPr>
            <w:tcW w:w="8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:rsidR="004A43A7" w:rsidRPr="00DA5952" w:rsidRDefault="004A43A7" w:rsidP="004A43A7">
            <w:pPr>
              <w:jc w:val="center"/>
              <w:rPr>
                <w:rFonts w:ascii="Arial" w:hAnsi="Arial" w:cs="Arial"/>
                <w:szCs w:val="28"/>
              </w:rPr>
            </w:pPr>
            <w:r w:rsidRPr="00DA5952">
              <w:rPr>
                <w:rFonts w:ascii="Arial" w:hAnsi="Arial" w:cs="Arial"/>
                <w:b/>
                <w:snapToGrid w:val="0"/>
                <w:szCs w:val="28"/>
              </w:rPr>
              <w:t>Descripción</w:t>
            </w:r>
          </w:p>
        </w:tc>
      </w:tr>
      <w:tr w:rsidR="00710690" w:rsidRPr="00653613" w:rsidTr="00DA5952">
        <w:trPr>
          <w:trHeight w:val="57"/>
          <w:tblHeader/>
          <w:jc w:val="center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90" w:rsidRPr="00DA5952" w:rsidRDefault="00710690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0690" w:rsidRPr="00DA5952" w:rsidRDefault="00710690" w:rsidP="00D6266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Sector público de las entidades federativas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Sector público no financiero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Gobierno General Estatal o del Distrito Federal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Gobierno Estatal o del Distrito Federal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Poder Ejecutivo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Gubernatura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211110101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Oficina del Gobernador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21111010101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Gobernador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21111010102</w:t>
            </w:r>
          </w:p>
        </w:tc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Giras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21111010103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Consejería Jurídica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top w:val="nil"/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211110199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Gubernatura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21111019901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Gubernatura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Gobernación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General de Gobierno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Estudios Constitucionales y Legislativos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Gobierno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Vialidad y Transportes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Gobernabilidad Democrática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Evaluación y Seguimiento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Normatividad e Información Registral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Registro Civil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Inspección y Normatividad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Trabajo y Previsión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Registro Público de la Propiedad y del Comercio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Asuntos Jurídicos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21111020113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Asuntos Jurídicos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Asuntos Agrarios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Archivo General de Notarías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Periódico oficial "El Estado de Sinaloa"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Derechos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Atención a Grupos Vulnerables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21111020120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Política Estatal sobre Derechos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Junta Local de Conciliación y Arbitraje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de la Defensoría Pública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Consejo Estatal de Población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Archivo Histórico General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Delegación de Relaciones Exteriores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 Ejecutiva del Sistema Estatal de Protección Integral de los Derechos de Niñas, Niños y Adolescentes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Búsqueda de Personas Desaparecidas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21111020211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Tribunal Local de Conciliación y Arbitraje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Administración y Finanzas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Administración y Finanzas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Atención a Instancias Fiscalizadoras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Tesorería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Ingresos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Política Tributaria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Coordinación Fiscal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21111030108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Egresos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Programación y Presupuesto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Gasto Público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Contabilidad Gubernamental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Administración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Recursos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Servicios Generales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Bienes y Suministros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Seguimiento del Gasto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Planeación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Evaluación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Información Estadística y Programática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Planeación, Inversión y Financiamiento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Inversiones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Estructuración de Proyectos de Inversión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21111030128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Financiamiento y Fideicomisos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Procuraduría Fiscal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Catastral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Instancias de Coordinación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21111030402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Servicio de Administración Tributaria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Transferencias a municipios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Ahome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El Fuerte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Choix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Guasave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21111030505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Angostura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Salvador Alvarado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Mocorito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Badiraguato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Culiacán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Navolato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Cosalá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Elota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San Ignacio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Mazatlán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Concordia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Rosario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21111030518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Escuinapa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Deuda Pública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21111030601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Amortización (FAFEF)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21111030602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Intereses y gastos (FAFEF)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21111030603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Adeudos de Ejercicios Fiscales Anteriores (ADEFAS)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21111030604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Intereses y gastos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211110399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21111039901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(SAF)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Educación Pública y 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211110501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Educación Pública y Cultura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Planeación Educativa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Registro y Certificación Escolar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21111050104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Educación Básica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Primarias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Secundarias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Educación Física, Artística y Tecnológica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Educación Media y Superior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Formación y Desarrollo Docente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Educación Media y Superior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Educación Inicial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Educación Preescolar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Educación Primaria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Educación Secundaria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Escuela Libre de Derecho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Vinculación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Vinculación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Organismos Sectorizados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21111050119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Estatal de Escuela y Salud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211110599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21111059901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Agricultura y Ganadería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211110601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Agricultura y Ganadería (SAyG)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(SAyG)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Agricultura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Agrícola y Hortofrutícola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Valor Agregado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Mercados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Ganadería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21111060107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Inspección Sanitaria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Fomento Ganadero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Innovación, Sanidad e Inocuidad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Rural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Dictámenes y Asesoría Jurídica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211110699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(SAyG)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21111069901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(SAyG)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Obras Públicas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211110701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Obras Públicas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Programación y Contratos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Programación y Coordinación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Contratos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Evaluación y Seguimiento de Obra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Obras Públicas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Estudios y Proyectos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Construcción, Mantenimiento y Conservación de Vías Estatales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Infraestructura y Estudios de Factibilidad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Supervisión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211110799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21111079901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Seguridad Pública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211110801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Seguridad Pública (SSP)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(SSP)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Seguridad Pública y de Prevención y Readaptación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Servicios de Protección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21111080104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la Policía Estatal Preventiva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Prevención y Readaptación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Estudios, Proyectos y Desarrollo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Coordinación con Organismos Federales y Estatales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Programas Preventivos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Servicios de Apoyo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211110802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(SSP)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Penitenciario "Aguaruto" de la ciudad de Culiacán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Penitenciario "Goros II" de la ciudad de Los Mochis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21111080203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Penitenciario "El Castillo" de la ciudad y puerto de Mazatlán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21111080206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Organo Especializado en la Ejecución de Medidas para Adolescentes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211110805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Secretaríado Ejecutivo del Sistema Estatal de Seguridad Pública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21111080501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Secretaríado Ejecutivo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21111080502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Estatal de Evaluación y Control de Confianza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21111080504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de Comando, Control, Comunicaciones, Cómputo e Inteligencia (C4i)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211110899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(SSP)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21111089901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(SSP)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Economía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Economía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Fomento Económico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Servicio Estatal del Empleo y Productividad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Sectorial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Minería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Micro, Pequeña y Mediana Empresa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Gestión de Fondos y Financiamiento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21111090108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Gestión de Fondos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Proyectos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Promoción y Competitividad Económica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Comercio Exterior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Promoción y Logística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Competitividad e Innovación Empresarial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211110999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21111099901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Salud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211111001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Salud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Atención Médica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Innovación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Servicios Administrativos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Planeación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Financiamiento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 Técnica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Calidad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Estudios y Proyectos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211111002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Administración de la Beneficencia Pública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de Arbitraje Médico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21111100203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para la Protección Contra los Riesgos Sanitarios de Sinaloa (COEPRISS)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21111100204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Prevención, Tratamiento y Control de las Adicciones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211111004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Instancias de Coordinación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21111100401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Centros de Rehabilitación para la Juventud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lastRenderedPageBreak/>
              <w:t>211111099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21111109901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Comunicación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Coordinación de Comunicación Social (CCS)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Coordinador (CCS)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21111110102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Enlace con Medios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21111110103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Difusión e Información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21111110104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Monitoreo, Síntesis y Análisis de la Información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211111199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(CCS)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21111119901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(CCS)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Representación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Representación del gobierno del estado en la Ciudad de México (CDMX)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representante (CDMX)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(CDMX)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(CDMX)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Turismo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Turismo (ST)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(ST)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Promoción y Operación Turística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Promoción Turística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Innovación y Calidad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Planeación, Inversión  y Desarrollo Turístico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Proyectos de Inversión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Turístico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211111399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(ST)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21111139901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(ST)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lastRenderedPageBreak/>
              <w:t>2111115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Transparencia y Rendición de Cuentas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211111501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Transparencia y Rendición de Cuentas (STyRC)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(STyRC)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Responsabilidades y Normatividad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Responsabilidades Administrativas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Atención y Asesoría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Control, Evaluación y Vinculación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Quejas, Denuncias e Investigaciones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Auditoría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"A"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"B"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"C"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"D"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Apoyo Técnico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Transparencia y Contraloría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Asesoría y Seguimiento a Unidades de Transparencia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Políticas de Transparencia y Gobierno Abierto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Contraloría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"E"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Auditoría "F"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21111150120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Asuntos Jurídicos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211111599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(STyRC)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21111159901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(STyRC)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Pesca y Acuacultura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211111701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Pesca y Acuacultura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21111170102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Pesca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Pesquero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Infraestructura Pesquera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Pesca Deportiva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Inspección, Vigilancia, Concesiones y Permisos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Acuacultura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Acuacultura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Aguas Continentales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Sanidad e Inocuidad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211111799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21111179901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Pesca y Acuacultura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Mujeres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211112001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las Mujeres (SEMUJERES)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 la Secretaria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Acceso de las Mujeres a una Vida Libre de Violencia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Prevención, Atención, Sanción y Erradicación de las Violencias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Igualdad Sustantiva y Perspectiva de Género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Igualdad Sustantiva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Perspectiva de Género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211112002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(SEMUJERES)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Consejo Estatal para la Prevención y Atención de la Violencia Familiar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de Justicia para las Mujeres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211112099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(SEMUJERES)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21111209901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(SEMUJERES)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Bienestar y Desarrollo Sustentable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de Bienestar y Desarrollo Sustentable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21111210101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Secretario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Gestión e Inversión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Bienestar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Participación Comunitaria y Vinculación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Atención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Programas para el Bienestar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Evaluación y Planeación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Planeación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Evaluación de Programas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Manuales y Procedimientos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Sistemas de Información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Subsecretaría de Desarrollo Sustentable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Desarrollo Urbano y Vivienda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Medio Ambiente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Gestión y Cambio Climático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Normatividad y Control Ambiental y Urbano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del Uso Sustentable del Agua y de la Energía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Áreas Naturales Protegidas, Ecosistemas y Gestión Forestal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21111210119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Movilidad, Gestión y Administración Urbana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Sectorizadas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Desarrollo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para la Atención de las Comunidades Indígenas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211112199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21111219901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Asesores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Coordinación de Asesores (CA)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21111220101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Coordinador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(CA)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(CA)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Desarrollo Tecnológico y Proyectos Especiales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Coordinación General de Desarrollo Tecnológico y Proyectos Especiales (CGDTyPE)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Coordinador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Sistemas de Información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Gestión de Proyectos Tecnológicos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Infraestructura Tecnológica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Mejora Continua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Control de Calidad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Proyectos Especiales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Desarrollo Administrativo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Atención Ciudadana y Gobierno Abierto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Desarrollo Tecnológico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Experiencia en Uso de Tecnologías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Seguridad y Acceso Informático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Estrategía Digital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Redes Sociales y Plataformas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 Ejecutiva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Proyectos Especiales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Relaciones Internacionales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21111230118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Seguimiento Técnico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211112399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(CGDTyPE)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21111239901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(CGDTyPE)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Poder Legislativo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lastRenderedPageBreak/>
              <w:t>2111201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Congreso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H. Congreso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21112010101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H. Congreso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Auditoría Superior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Auditoría Superior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21112020101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Auditoría Superior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21112990101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Poder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Supremo Tribunal de Justicia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211130101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Supremo Tribunal de Justicia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Presidencia y Salas del Tribunal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Oficialía Mayor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 de Acuerdos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Visitaduría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de Primera Instancia del Ramo Penal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de Primera Instancia del Ramo Civil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de Primera Instancia del Ramo Familiar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de Primera Instancia del Ramo Mixto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Menores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Juzgados de Primera Instancia de Ejecución Penal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de Capacitación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Tecnologías de la Información y Comunicaciones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Juzgado Especializado en Justicia para Adolescentes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21113010114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de Actuarios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21113010115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Órganos jurisdiccionales especializados en el sistema procesal penal acusatorio y oral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2111399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211139901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21113990101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Comisión Estatal de Derechos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Derechos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Tribunal de Justicia Administrativa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Tribunal de Justicia Administrativa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Comisión Estatal para el Acceso a la Información Pública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21114010401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para el Acceso a la Información Pública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Fiscalía General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Despacho del Fiscal (FGE)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Vicefiscalía General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Vicefiscalía Regional Zona Norte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Vicefiscalía Regional Zona Centro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Vicefiscalía Regional Zona Sur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la Policía Ministerial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Investigación Criminalística y Servicios Periciales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Averiguaciones Previas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Control de Procesos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de Planeación, Desarrollo y Atención Ciudadana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Dirección Jurídica Consultiva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Vicefiscalía de Derechos Humanos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Fiscalía Especializada en Combate a la Corrupción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21114010514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Fiscalía Especializada en Atención a Delitos Electorales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Órgano  Interno de Control de la Fiscalía General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Unidad de Inteligencia Patrimonial y Económica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Fiscalía Especializada en Atención a Mujeres Víctimas del Delito por Razones de Género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21114010599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Provisiones salariales y económicas Fiscalía General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211140199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21114019901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Partidos Políticos y Organismos Electorales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Financiamiento Público a Partidos Políticos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Acción Nacional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Revolucionario Institucional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de la Revolución Democrática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del Trabajo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Verde Ecologista de México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Movimiento Ciudadano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Nueva Alianza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Sinaloense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Morena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Encuentro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Humanista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Independiente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Candidaturas Independientes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Encuentro Solidario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Redes Sociales Progresista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21114020116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Partido Fuerza Social por México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Organismos Electorales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21114020201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Electoral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Tribunal Electoral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211140299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Partidos Políticos y Organismos Electorales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21114029901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Partidos Políticos y Organismos Electorales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paraestatales y fideicomisos no empresariales y no financieros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paraestatales y fideicomisos no empresariales y no financieros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Gobernación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211200203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21120020303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Estatal de Protección Civil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21120020304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Atención Integral a Víctimas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21120020305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de Conciliación Laboral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21120020306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de la Policía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211200299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21120029901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(SGG)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Educación Pública y 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211200503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Colegio de Bachilleres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Autónoma de Occidente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Autónoma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Escuela Normal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Escuela Normal de Especialización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Cultura Física y el Deporte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Colegio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21120050310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Autónoma Indígena de México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Servicios de Educación Pública Descentralizada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Politécnica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la Infraestructura Física Educativa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Tecnológico Superior de Guasave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Tecnológico Superior de Eldorado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Colegio de Educación Profesional Técnica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Politécnica del Mar y la Sierra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Politécnica del Valle del Évora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21120050319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Tecnológica de Culiacán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Tecnológica de Escuinapa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para la Educación de Jóvenes y Adultos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Universidad Pedagógica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de Estudios de Bachillerato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Colegio de Estudios Científicos y Tecnológicos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Escuela Normal Experimental de El Fuerte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21120050326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Ciudad Educadora del Saber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21120050327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Sistema Sinaloense de Radio y Televisión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211200599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21120059901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(SEPyC)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Obras Públicas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211200703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21120070301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Desarrollo Urbano Tres Ríos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21120070302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Preesforzados Concretos y Agregados de Sinaloa (PREECASIN)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211200799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21120079901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(SOP)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lastRenderedPageBreak/>
              <w:t>2112009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Economía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211200903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21120090301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de Capacitación para el Trabajo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21120090302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Mejora Regulatoria y Gestión Empresarial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21120090304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Consejo para el Desarrollo Económico de Sinaloa (CODESIN)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211200999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21120099901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Salud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211201003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21120100301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Hospital Civil de Culiacán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21120100302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Desarrollo Integral de la Familia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21120100303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Servicios de Salud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21120100304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Junta de Asistencia Privada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211201099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21120109901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2112017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Pesca y Acuacultura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211201703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21120170301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Acuacultura y Pesca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211201799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21120179901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(SPyA)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2112018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Sistema Estatal y Municipal Anticorrupción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211201803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Secretaría Ejecutiva del Sistema Estatal y Municipal Anticorrupción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21120180301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Secretaría Ejecutiva del Sistema Estatal y Municipal Anticorrupción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Bienestar y Desarrollo Sustentable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211202103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21120210301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Sinaloense de la Juventud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21120210302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Estatal de Agua Potable y Alcantarillado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21120210303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Comisión de Vivienda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21120210304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Viveros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211202199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21120219901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(SEBIDES)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Fomento a la Investigación Científica e Innovación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211202403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Coordinación General para el Fomento a la Investigación Científica e Innovación del Estado de Sinaloa (CONFIE)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21120240301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Coordinación General para el Fomento a la Investigación Científica e Innovación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21120240302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Centro de Ciencias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211202499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 (CONFIE)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21120249901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 organismos (CONFIE)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Instituciones Públicas de Seguridad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Instituciones Públicas de Seguridad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Poder Legislativo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Jubilados y Pensionados Poder Legislativo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21130010101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y Pensionados Poder Legislativo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Poder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Jubilados y Pensionados Poder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21130020101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y Pensionados Poder Judicial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Seguridad Social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Jubilados y Pensionados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Magisterio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21130030102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Administrativos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Entidades Públicas Descentralizadas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lastRenderedPageBreak/>
              <w:t>21130030201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de Seguridad y Servicios Sociales de los Trabajadores de la Educación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21130030202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Instituto de Pensiones del Estado de Sinaloa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21130030203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Instituto Sinaloense de Cultura (ISIC)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21130030204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Desarrollo Integral de la Familia (DIF)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21130030205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Servicios de Salud (H.P.)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211300303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Sistema de Pensiones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21130030301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Aportación patronal al Sistema de Pensiones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21130030302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Magisterio del Estado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211300309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21130030901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Previsiones salariales y económicas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2113004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211300401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3613">
              <w:rPr>
                <w:rFonts w:ascii="Arial" w:hAnsi="Arial" w:cs="Arial"/>
                <w:b/>
                <w:bCs/>
                <w:color w:val="000000"/>
              </w:rPr>
              <w:t>Jubilados y Pensionados Órganos Autónomos</w:t>
            </w:r>
          </w:p>
        </w:tc>
      </w:tr>
      <w:tr w:rsidR="00710690" w:rsidRPr="00653613" w:rsidTr="00710690">
        <w:trPr>
          <w:trHeight w:val="397"/>
          <w:jc w:val="center"/>
        </w:trPr>
        <w:tc>
          <w:tcPr>
            <w:tcW w:w="166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21130040101</w:t>
            </w:r>
          </w:p>
        </w:tc>
        <w:tc>
          <w:tcPr>
            <w:tcW w:w="8235" w:type="dxa"/>
            <w:tcBorders>
              <w:bottom w:val="nil"/>
            </w:tcBorders>
          </w:tcPr>
          <w:p w:rsidR="00710690" w:rsidRPr="00653613" w:rsidRDefault="00710690">
            <w:pPr>
              <w:rPr>
                <w:rFonts w:ascii="Arial" w:hAnsi="Arial" w:cs="Arial"/>
                <w:color w:val="000000"/>
              </w:rPr>
            </w:pPr>
            <w:r w:rsidRPr="00653613">
              <w:rPr>
                <w:rFonts w:ascii="Arial" w:hAnsi="Arial" w:cs="Arial"/>
                <w:color w:val="000000"/>
              </w:rPr>
              <w:t>Jubilados y Pensionados Fiscalía General del Estado</w:t>
            </w:r>
          </w:p>
        </w:tc>
      </w:tr>
    </w:tbl>
    <w:p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7B" w:rsidRDefault="0009117B" w:rsidP="002D37D5">
      <w:r>
        <w:separator/>
      </w:r>
    </w:p>
  </w:endnote>
  <w:endnote w:type="continuationSeparator" w:id="0">
    <w:p w:rsidR="0009117B" w:rsidRDefault="0009117B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9B1B19" w:rsidRPr="009B1B19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7B" w:rsidRDefault="0009117B" w:rsidP="002D37D5">
      <w:r>
        <w:separator/>
      </w:r>
    </w:p>
  </w:footnote>
  <w:footnote w:type="continuationSeparator" w:id="0">
    <w:p w:rsidR="0009117B" w:rsidRDefault="0009117B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1E382F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5in;height:279.75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117B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391F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828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212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613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0690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B19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952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F4DF2"/>
  <w15:docId w15:val="{AA3EDC0D-8727-45E8-80DE-C40925EF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42BA5-568F-42A4-A7A8-E5C55308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12409</TotalTime>
  <Pages>21</Pages>
  <Words>4130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26798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699</cp:revision>
  <cp:lastPrinted>2022-06-17T22:45:00Z</cp:lastPrinted>
  <dcterms:created xsi:type="dcterms:W3CDTF">2022-04-26T18:29:00Z</dcterms:created>
  <dcterms:modified xsi:type="dcterms:W3CDTF">2022-06-29T19:11:00Z</dcterms:modified>
</cp:coreProperties>
</file>