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7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7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902"/>
        <w:gridCol w:w="976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Contribuir a reducir las condiciones de carencia alimentaria de los habitantes del Estado de Sinaloa a través de la entrega de apoyos alimentarios que les permitan atender o complementar su dieta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 de personas con carencias por acceso a la alimentación en el estado de Sinaloa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AA-F-1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 indicador mide el porcentaje de habitantes del estado de Sinaloa que se encuentran en situación de </w:t>
            </w:r>
          </w:p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vulnerabilidad por acceso a la alimentación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BIANUAL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</w:t>
            </w:r>
          </w:p>
        </w:tc>
      </w:tr>
      <w:tr w:rsidR="00622246" w:rsidTr="004A4237">
        <w:trPr>
          <w:gridAfter w:val="1"/>
          <w:wAfter w:w="162" w:type="dxa"/>
          <w:cantSplit/>
          <w:trHeight w:val="373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personas con carencia por acceso a la alimentación en el estado de Sinaloa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habitantes del estado de Sinaloa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CONEVAL; Indicadores de pobreza por entidad federativa - Carencia por acceso a la alimentación (Concentrado estatal - 2022); </w:t>
            </w:r>
            <w:hyperlink r:id="rId9">
              <w:r>
                <w:rPr>
                  <w:rFonts w:ascii="Arial" w:eastAsia="Arial" w:hAnsi="Arial" w:cs="Arial"/>
                  <w:color w:val="0070C0"/>
                  <w:sz w:val="18"/>
                  <w:szCs w:val="18"/>
                  <w:u w:val="single"/>
                </w:rPr>
                <w:t>https://www.coneval.org.mx/Paginas/principal.aspx</w:t>
              </w:r>
            </w:hyperlink>
          </w:p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hyperlink r:id="rId10">
              <w:r w:rsidR="00B9137E">
                <w:rPr>
                  <w:rFonts w:ascii="Arial" w:eastAsia="Arial" w:hAnsi="Arial" w:cs="Arial"/>
                  <w:color w:val="0070C0"/>
                  <w:sz w:val="18"/>
                  <w:szCs w:val="18"/>
                  <w:u w:val="single"/>
                </w:rPr>
                <w:t>https://www.coneval.org.mx/coordinacion/entidades/Documents/Informes_pobreza_evaluacion_2022/Sinaloa.pdf</w:t>
              </w:r>
            </w:hyperlink>
          </w:p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hyperlink r:id="rId11">
              <w:r w:rsidR="00B9137E">
                <w:rPr>
                  <w:rFonts w:ascii="Arial" w:eastAsia="Arial" w:hAnsi="Arial" w:cs="Arial"/>
                  <w:color w:val="0070C0"/>
                  <w:sz w:val="18"/>
                  <w:szCs w:val="18"/>
                  <w:u w:val="single"/>
                </w:rPr>
                <w:t>https://www.coneval.org.mx/Medicion/MP/Paginas/AE_pobreza_2020.aspx</w:t>
              </w:r>
            </w:hyperlink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  <w:szCs w:val="18"/>
              </w:rPr>
              <w:t>https://www.inegi.org.mx/app/areasgeograficas/#collapse-Resumen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22.1 %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671,100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3,026,943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22.1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&lt;= 110%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120% &lt;= Avance en la meta &gt; 110%</w:t>
            </w:r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 120%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DIF Sinaloa -  Dirección de Asistencia Alimentaria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Yadisabel López Valencia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yadisabel.lópez@sinaloa.gob.mx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7329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Valores </w:t>
            </w:r>
            <w:r>
              <w:rPr>
                <w:rFonts w:ascii="Arial" w:eastAsia="Arial" w:hAnsi="Arial" w:cs="Arial"/>
                <w:sz w:val="18"/>
                <w:szCs w:val="18"/>
              </w:rPr>
              <w:t>obtenidos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las cifras oficiales de las fuentes de información Inegi y Coneval.</w:t>
            </w: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12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1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0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9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6"/>
        <w:gridCol w:w="347"/>
        <w:gridCol w:w="527"/>
        <w:gridCol w:w="187"/>
        <w:gridCol w:w="199"/>
        <w:gridCol w:w="867"/>
        <w:gridCol w:w="275"/>
        <w:gridCol w:w="590"/>
        <w:gridCol w:w="865"/>
        <w:gridCol w:w="724"/>
        <w:gridCol w:w="1154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Propósito</w:t>
            </w:r>
          </w:p>
        </w:tc>
        <w:tc>
          <w:tcPr>
            <w:tcW w:w="18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población en condiciones de riesgo, emergencia, desastre o carencia alimentaria del estado de Sinaloa recibe apoyos que le permiten atender o complementar su dieta o necesidades alimentarias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 de población con carencia alimentaria que es atendida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AA-P-1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porcentaje de habitantes del estado de Sinaloa que son atendidos por el programa alimentario, respecto del total de habitantes con carencia por acceso a la alimentación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ANUAL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622246" w:rsidTr="004A4237">
        <w:trPr>
          <w:gridAfter w:val="1"/>
          <w:wAfter w:w="162" w:type="dxa"/>
          <w:cantSplit/>
          <w:trHeight w:val="429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beneficiarios del programa alimentario / Total de población en situación de carencia por acceso a la alimentación) * 100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beneficiarios del programa alimentario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población en situación de carencia por acceso a la alimentación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SEDIF; PbR-SED; https://dif.sinaloa.gob.mx/p/pbrsed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CONEVAL; Indicadores de pobreza por entidad federativa - Carencia por acceso a la alimentación (Concentrado estatal - 2022); </w:t>
            </w:r>
            <w:hyperlink r:id="rId13">
              <w:r>
                <w:rPr>
                  <w:rFonts w:ascii="Arial" w:eastAsia="Arial" w:hAnsi="Arial" w:cs="Arial"/>
                  <w:color w:val="0070C0"/>
                  <w:sz w:val="18"/>
                  <w:szCs w:val="18"/>
                  <w:u w:val="single"/>
                </w:rPr>
                <w:t>https://www.coneval.org.mx/Paginas/principal.aspx</w:t>
              </w:r>
            </w:hyperlink>
          </w:p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hyperlink r:id="rId14">
              <w:r w:rsidR="00B9137E">
                <w:rPr>
                  <w:rFonts w:ascii="Arial" w:eastAsia="Arial" w:hAnsi="Arial" w:cs="Arial"/>
                  <w:color w:val="0070C0"/>
                  <w:sz w:val="18"/>
                  <w:szCs w:val="18"/>
                  <w:u w:val="single"/>
                </w:rPr>
                <w:t>https://www.coneval.org.mx/coordinacion/entidades/Documents/Informes_pobreza_evaluacion_2022/Sinaloa.pdf</w:t>
              </w:r>
            </w:hyperlink>
          </w:p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hyperlink r:id="rId15">
              <w:r w:rsidR="00B9137E">
                <w:rPr>
                  <w:rFonts w:ascii="Arial" w:eastAsia="Arial" w:hAnsi="Arial" w:cs="Arial"/>
                  <w:color w:val="0070C0"/>
                  <w:sz w:val="18"/>
                  <w:szCs w:val="18"/>
                  <w:u w:val="single"/>
                </w:rPr>
                <w:t>https://www.coneval.org.mx/Medicion/MP/Paginas/AE_pobreza_2020.aspx</w:t>
              </w:r>
            </w:hyperlink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  <w:szCs w:val="18"/>
              </w:rPr>
              <w:t>https://www.inegi.org.mx/app/areasgeograficas/#collapse-Resumen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622246" w:rsidTr="004A4237">
        <w:trPr>
          <w:gridAfter w:val="1"/>
          <w:wAfter w:w="162" w:type="dxa"/>
          <w:cantSplit/>
          <w:trHeight w:val="289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 w:rsidTr="004A4237">
        <w:trPr>
          <w:gridAfter w:val="1"/>
          <w:wAfter w:w="162" w:type="dxa"/>
          <w:cantSplit/>
          <w:trHeight w:val="266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622246" w:rsidTr="004A4237">
        <w:trPr>
          <w:gridAfter w:val="1"/>
          <w:wAfter w:w="162" w:type="dxa"/>
          <w:cantSplit/>
          <w:trHeight w:val="269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34.9 %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234,417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671,100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34.9%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0"/>
                <w:id w:val="633331908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Asistencia Alimentaria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Yadisabel López Valencia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yadisabel.lópez@sinaloa.gob.mx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7329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 w:rsidP="001A486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16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3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9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9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1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Despensas entregadas y distribuidas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entrega de despensas a los SMDIF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AA-C1-1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la entrega de despensas alimentarias a los Sistemas DIF Municipales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622246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Despensas entregadas o distribuidas / Total de despensas programadas a entregar o distribuir) * 100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Número de Despensas entregadas o distribuidas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Total de despensas programadas a </w:t>
            </w:r>
            <w:r>
              <w:rPr>
                <w:rFonts w:ascii="Arial" w:eastAsia="Arial" w:hAnsi="Arial" w:cs="Arial"/>
                <w:sz w:val="18"/>
                <w:szCs w:val="18"/>
              </w:rPr>
              <w:t>entregar o distribuir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SEDIF; PbR-SED; https://dif.sinaloa.gob.mx/p/pbrsed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200,663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601,990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601,990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601,990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33.3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"/>
                <w:id w:val="633331909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DIF Sinaloa -  Dirección de Asistencia Alimentaria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Yadisabel López Valencia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yadisabel.lópez@sinaloa.gob.mx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7329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</w:t>
            </w: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17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5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0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7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6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93"/>
        <w:gridCol w:w="479"/>
        <w:gridCol w:w="187"/>
        <w:gridCol w:w="199"/>
        <w:gridCol w:w="867"/>
        <w:gridCol w:w="275"/>
        <w:gridCol w:w="590"/>
        <w:gridCol w:w="865"/>
        <w:gridCol w:w="1006"/>
        <w:gridCol w:w="874"/>
        <w:gridCol w:w="160"/>
      </w:tblGrid>
      <w:tr w:rsidR="00622246">
        <w:trPr>
          <w:gridAfter w:val="1"/>
          <w:wAfter w:w="160" w:type="dxa"/>
          <w:cantSplit/>
          <w:trHeight w:val="197"/>
          <w:tblHeader/>
        </w:trPr>
        <w:tc>
          <w:tcPr>
            <w:tcW w:w="1140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0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1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0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11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0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11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0" w:type="dxa"/>
          <w:cantSplit/>
          <w:trHeight w:val="207"/>
          <w:tblHeader/>
        </w:trPr>
        <w:tc>
          <w:tcPr>
            <w:tcW w:w="1140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0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Componente 2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Alimentación escolar (modalidad fría y caliente) proporcionada</w:t>
            </w:r>
          </w:p>
        </w:tc>
      </w:tr>
      <w:tr w:rsidR="00622246">
        <w:trPr>
          <w:gridAfter w:val="1"/>
          <w:wAfter w:w="160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left="708" w:hanging="7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 de alimentación escolar entregados o distribuidos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Identificador: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AA-C2-1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Definición:</w:t>
            </w:r>
          </w:p>
        </w:tc>
        <w:tc>
          <w:tcPr>
            <w:tcW w:w="9413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que se tiene en el otorgamiento de los apoyos de alimentación escolar</w:t>
            </w:r>
          </w:p>
        </w:tc>
        <w:tc>
          <w:tcPr>
            <w:tcW w:w="160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0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Dimensión: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0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Unidad de medida: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</w:t>
            </w:r>
          </w:p>
        </w:tc>
      </w:tr>
      <w:tr w:rsidR="00622246">
        <w:trPr>
          <w:gridAfter w:val="1"/>
          <w:wAfter w:w="160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Fórmula:</w:t>
            </w:r>
          </w:p>
        </w:tc>
        <w:tc>
          <w:tcPr>
            <w:tcW w:w="79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apoyos de alimentación escolar entregados o distribuidos /Total de apoyos de alimentación escolar programados a entregar o distribuir) * 100</w:t>
            </w:r>
          </w:p>
        </w:tc>
      </w:tr>
      <w:tr w:rsidR="00622246">
        <w:trPr>
          <w:gridAfter w:val="1"/>
          <w:wAfter w:w="160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Variables:</w:t>
            </w:r>
          </w:p>
        </w:tc>
        <w:tc>
          <w:tcPr>
            <w:tcW w:w="79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apoyos de alimentación escolar entregados o distribuidos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de apoyos de alimentación escolar programados a entregar o distribuir</w:t>
            </w:r>
          </w:p>
        </w:tc>
      </w:tr>
      <w:tr w:rsidR="00622246">
        <w:trPr>
          <w:gridAfter w:val="1"/>
          <w:wAfter w:w="160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SEDIF; PbR-SED; https://dif.sinaloa.gob.mx/p/pbrsed</w:t>
            </w:r>
          </w:p>
        </w:tc>
      </w:tr>
      <w:tr w:rsidR="00622246">
        <w:trPr>
          <w:gridAfter w:val="1"/>
          <w:wAfter w:w="160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0" w:type="dxa"/>
          <w:cantSplit/>
          <w:trHeight w:val="172"/>
          <w:tblHeader/>
        </w:trPr>
        <w:tc>
          <w:tcPr>
            <w:tcW w:w="1140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622246">
        <w:trPr>
          <w:gridAfter w:val="1"/>
          <w:wAfter w:w="160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22246">
        <w:trPr>
          <w:gridAfter w:val="1"/>
          <w:wAfter w:w="160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0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0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Valor: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100 %</w:t>
            </w:r>
          </w:p>
        </w:tc>
      </w:tr>
      <w:tr w:rsidR="00622246">
        <w:trPr>
          <w:gridAfter w:val="1"/>
          <w:wAfter w:w="160" w:type="dxa"/>
          <w:cantSplit/>
          <w:trHeight w:val="315"/>
          <w:tblHeader/>
        </w:trPr>
        <w:tc>
          <w:tcPr>
            <w:tcW w:w="1140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0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May.</w:t>
            </w:r>
          </w:p>
        </w:tc>
        <w:tc>
          <w:tcPr>
            <w:tcW w:w="8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Jun.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Nov.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0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3,170,032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7,132,576</w:t>
            </w:r>
          </w:p>
        </w:tc>
      </w:tr>
      <w:tr w:rsidR="00622246">
        <w:trPr>
          <w:gridAfter w:val="1"/>
          <w:wAfter w:w="160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7,132,576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7,132,576</w:t>
            </w:r>
          </w:p>
        </w:tc>
      </w:tr>
      <w:tr w:rsidR="00622246">
        <w:trPr>
          <w:gridAfter w:val="1"/>
          <w:wAfter w:w="160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</w:tr>
      <w:tr w:rsidR="00622246">
        <w:trPr>
          <w:gridAfter w:val="1"/>
          <w:wAfter w:w="160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0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 riesgo (amarillo):</w:t>
            </w:r>
          </w:p>
        </w:tc>
        <w:tc>
          <w:tcPr>
            <w:tcW w:w="59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"/>
                <w:id w:val="633331910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0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Crítico (rojo): </w:t>
            </w:r>
          </w:p>
        </w:tc>
        <w:tc>
          <w:tcPr>
            <w:tcW w:w="59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0" w:type="dxa"/>
          <w:cantSplit/>
          <w:trHeight w:val="217"/>
          <w:tblHeader/>
        </w:trPr>
        <w:tc>
          <w:tcPr>
            <w:tcW w:w="1140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0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 responsable (nombre y ubicación):</w:t>
            </w:r>
          </w:p>
        </w:tc>
        <w:tc>
          <w:tcPr>
            <w:tcW w:w="735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DIF Sinaloa - Dirección de Asistencia Alimentaria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0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Yadisabel López Valencia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yadisabel.lópez@sinaloa.gob.mx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7329</w:t>
            </w:r>
          </w:p>
        </w:tc>
      </w:tr>
      <w:tr w:rsidR="00622246">
        <w:trPr>
          <w:gridAfter w:val="1"/>
          <w:wAfter w:w="160" w:type="dxa"/>
          <w:cantSplit/>
          <w:trHeight w:val="60"/>
          <w:tblHeader/>
        </w:trPr>
        <w:tc>
          <w:tcPr>
            <w:tcW w:w="1140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0" w:type="dxa"/>
          <w:cantSplit/>
          <w:trHeight w:val="412"/>
          <w:tblHeader/>
        </w:trPr>
        <w:tc>
          <w:tcPr>
            <w:tcW w:w="1140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valores del numerador son acumulados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Incluye apoyos del programa alimentación escolar modalidad fría y caliente</w:t>
            </w: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18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7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7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9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8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6"/>
        <w:gridCol w:w="347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3</w:t>
            </w:r>
          </w:p>
        </w:tc>
        <w:tc>
          <w:tcPr>
            <w:tcW w:w="18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Espacios comunitarios de alimentación </w:t>
            </w:r>
            <w:r>
              <w:rPr>
                <w:rFonts w:ascii="Arial" w:eastAsia="Arial" w:hAnsi="Arial" w:cs="Arial"/>
                <w:sz w:val="18"/>
                <w:szCs w:val="18"/>
              </w:rPr>
              <w:t>proporcionados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espacios de encuentro y desarrollo en operación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AA-C3-1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porcentaje de espacios comunitarios de alimentación encuentro y desarrollo que se encuentran en operación, respecto del total programados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622246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espacios comunitarios de alimentación en operación / Total de espacios comunitarios de alimentación programados) * 100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espacios comunitarios de alimentación en operación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espacios comunitarios de alimentación programados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SEDIF; PbR-SED; https://dif.sinaloa.gob.mx/p/pbrsed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3"/>
                <w:id w:val="633331911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–Dirección de Desarrollo Comunitario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Ma. Mercedes Ibarra Medina</w:t>
            </w:r>
          </w:p>
          <w:p w:rsidR="00622246" w:rsidRPr="004A4237" w:rsidRDefault="00ED034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19">
              <w:r w:rsidR="00B9137E" w:rsidRPr="004A4237">
                <w:rPr>
                  <w:rFonts w:ascii="Arial" w:eastAsia="Arial" w:hAnsi="Arial" w:cs="Arial"/>
                  <w:sz w:val="18"/>
                  <w:szCs w:val="18"/>
                </w:rPr>
                <w:t>Merc</w:t>
              </w:r>
            </w:hyperlink>
            <w:hyperlink r:id="rId20">
              <w:r w:rsidR="00B9137E" w:rsidRPr="004A4237">
                <w:rPr>
                  <w:rFonts w:ascii="Arial" w:eastAsia="Arial" w:hAnsi="Arial" w:cs="Arial"/>
                  <w:sz w:val="18"/>
                  <w:szCs w:val="18"/>
                </w:rPr>
                <w:t>edes.Ibarra@dif.sinaloa.gob.mx</w:t>
              </w:r>
            </w:hyperlink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7325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valores del numerador son acumulados</w:t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21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9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7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8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a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6"/>
        <w:gridCol w:w="347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4</w:t>
            </w:r>
          </w:p>
        </w:tc>
        <w:tc>
          <w:tcPr>
            <w:tcW w:w="18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Orientación alimentaria y de nutrición otorgada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pláticas de orientación alimentaria ejecutadas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AA-C4-1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desarrollo de pláticas de orientación alimentaria, respecto del total estimadas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ESTRATÉGICO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</w:t>
            </w:r>
          </w:p>
        </w:tc>
      </w:tr>
      <w:tr w:rsidR="00622246">
        <w:trPr>
          <w:gridAfter w:val="1"/>
          <w:wAfter w:w="162" w:type="dxa"/>
          <w:cantSplit/>
          <w:trHeight w:val="621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pláticas de orientación alimentaria ejecutadas / Total de pláticas alimentarias programadas) * 100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pláticas de orientación alimentaria ejecutadas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pláticas alimentarias programadas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SEDIF; PbR-SED; https://dif.sinaloa.gob.mx/p/pbrsed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800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800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4"/>
                <w:id w:val="633331912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Asistencia Alimentaria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Yadisabel López Valencia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yadisabel.lópez@sinaloa.gob.mx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7329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</w:t>
            </w: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22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b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6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c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1.1, 2.1, 3.1, 4.1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Difusión y orientación adecuada de los programas y beneficios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ejecución de las capacitaciones a encargados municipales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AA-C1-A1-1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proceso de capacitación  a los encargados municipales de los programas alimentarios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622246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capacitaciones desarrolladas a los encargados municipales de los programas / Total de capacitaciones programadas a ejecutar con los encargados de los programas a nivel municipal) * 100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Número de capacitaciones desarrolladas a los encargados municipales de los programas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capacitaciones programadas a ejecutar con los encargados de los programas a nivel municipal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SEDIF; PbR-SED; https://dif.sinaloa.gob.mx/p/pbrsed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5"/>
                <w:id w:val="633331913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Dirección de Asistencia Alimentaria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Yadisabel López Valencia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yadisabel.lópez@sinaloa.gob.mx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7329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622246" w:rsidTr="004A4237">
        <w:trPr>
          <w:gridAfter w:val="1"/>
          <w:wAfter w:w="162" w:type="dxa"/>
          <w:cantSplit/>
          <w:trHeight w:val="23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</w:t>
            </w: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23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d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8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6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9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e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1.1, 2.1, 3.1, 4.1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Adecuada difusión y orientación de los programas y beneficios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medios o canales de comunicación utilizados para la difusión del programa alimentario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AA-C1-A1-2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que se tiene en el uso de los medios o canales de comunicación programados para difundir o dar a conocer el programa, sus beneficios, requisitos, calendarios, entre otros.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622246" w:rsidTr="00EC00B5">
        <w:trPr>
          <w:gridAfter w:val="1"/>
          <w:wAfter w:w="162" w:type="dxa"/>
          <w:cantSplit/>
          <w:trHeight w:val="571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(Medios o canales de comunicación masivos utilizados para la difusión de los programas / Total de medios o canales de comunicación masivos programados a utilizar) * 100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Medios o canales de comunicación masivos utilizados para la difusión de los programas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medios o canales de comunicación masivos programados a utilizar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SEDIF; PbR-SED; https://dif.sinaloa.gob.mx/p/pbrsed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6"/>
                <w:id w:val="633331914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–Coordinación de Comunicación Social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María Guadalupe Landeros Güicho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Guadalupe.landeros@dif.sinaloa.gob.mx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7388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Página de internet de DIF, Redes sociales</w:t>
            </w: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24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8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0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0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0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6"/>
        <w:gridCol w:w="347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1.2, 2.2, 3.2, 4.2</w:t>
            </w:r>
          </w:p>
        </w:tc>
        <w:tc>
          <w:tcPr>
            <w:tcW w:w="18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Administración de padrones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integración de padrones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AA-C1-A2-1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la integración de los padrones requeridos para operar los diversos beneficios del programa alimentario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</w:t>
            </w:r>
          </w:p>
        </w:tc>
      </w:tr>
      <w:tr w:rsidR="00622246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(Padrones integrados para la entrega de los bienes y servicios alimentarios / Total de padrones programados para la entrega de los bienes y servicios alimentarios) * 100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Padrones integrados para la entrega de los bienes y servicios alimentarios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de padrones programados para la entrega de los bienes y servicios alimentarios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SEDIF; PbR-SED; https://dif.sinaloa.gob.mx/p/pbrsed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 METAS DEL PROGRAMA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7"/>
                <w:id w:val="633331915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 Dirección de Asistencia Alimentaria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Yadisabel López Valencia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yadisabel.lópez@sinaloa.gob.mx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7329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</w:t>
            </w: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25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1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9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2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1.3, 2.3, 3.3, 4.3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Celebración de convenios con SMDIF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avance en la celebración de convenios para operar la asistencia alimentaria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AA-C1-A3-1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la celebración de los convenios con los Sistemas Municipales DIF para operar los diversos apoyos del programa alimentario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622246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(Convenios celebrados o vigentes con los SMDIF para operar la asistencia alimentaria / Total de convenios programados a celebrar con los municipios del estado) * 100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Convenios celebrados o vigentes con los SMDIF para operar la asistencia alimentaria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de convenios programados a celebrar con los municipios del estado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SEDIF; PbR-SED; https://dif.sinaloa.gob.mx/p/pbrsed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8"/>
                <w:id w:val="633331916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DIF Sinaloa -  Dirección de Asistencia Alimentaria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Yadisabel López Valencia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yadisabel.lópez@sinaloa.gob.mx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7329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valores del numerador con acumulados.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 cada Municipio del estado (18) se celebran 4 convenios (72 en total).</w:t>
            </w: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26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3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0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1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4"/>
        <w:tblW w:w="11565" w:type="dxa"/>
        <w:tblInd w:w="-1214" w:type="dxa"/>
        <w:tblLayout w:type="fixed"/>
        <w:tblLook w:val="0400"/>
      </w:tblPr>
      <w:tblGrid>
        <w:gridCol w:w="1301"/>
        <w:gridCol w:w="680"/>
        <w:gridCol w:w="173"/>
        <w:gridCol w:w="169"/>
        <w:gridCol w:w="412"/>
        <w:gridCol w:w="509"/>
        <w:gridCol w:w="229"/>
        <w:gridCol w:w="296"/>
        <w:gridCol w:w="88"/>
        <w:gridCol w:w="176"/>
        <w:gridCol w:w="9"/>
        <w:gridCol w:w="544"/>
        <w:gridCol w:w="32"/>
        <w:gridCol w:w="266"/>
        <w:gridCol w:w="305"/>
        <w:gridCol w:w="231"/>
        <w:gridCol w:w="231"/>
        <w:gridCol w:w="840"/>
        <w:gridCol w:w="39"/>
        <w:gridCol w:w="187"/>
        <w:gridCol w:w="206"/>
        <w:gridCol w:w="581"/>
        <w:gridCol w:w="557"/>
        <w:gridCol w:w="740"/>
        <w:gridCol w:w="719"/>
        <w:gridCol w:w="581"/>
        <w:gridCol w:w="1302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86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17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8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17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8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17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1.4, 2.4, 3.4</w:t>
            </w:r>
          </w:p>
        </w:tc>
        <w:tc>
          <w:tcPr>
            <w:tcW w:w="188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5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Compra de insumos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6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 de recursos del FAM recibidos que se destinan a productos alimentarios</w:t>
            </w:r>
          </w:p>
        </w:tc>
        <w:tc>
          <w:tcPr>
            <w:tcW w:w="13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Identificador:</w:t>
            </w:r>
          </w:p>
        </w:tc>
        <w:tc>
          <w:tcPr>
            <w:tcW w:w="3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AA-C1-A4-1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22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en el ejercicio de los recursos públicos presupuestados para el programa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3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</w:p>
        </w:tc>
        <w:tc>
          <w:tcPr>
            <w:tcW w:w="264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Dimensión:</w:t>
            </w:r>
          </w:p>
        </w:tc>
        <w:tc>
          <w:tcPr>
            <w:tcW w:w="3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3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TRIMESTRAL</w:t>
            </w:r>
          </w:p>
        </w:tc>
        <w:tc>
          <w:tcPr>
            <w:tcW w:w="264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de medida:</w:t>
            </w:r>
          </w:p>
        </w:tc>
        <w:tc>
          <w:tcPr>
            <w:tcW w:w="3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PORCENTAJE</w:t>
            </w:r>
          </w:p>
        </w:tc>
      </w:tr>
      <w:tr w:rsidR="00622246">
        <w:trPr>
          <w:gridAfter w:val="1"/>
          <w:wAfter w:w="162" w:type="dxa"/>
          <w:cantSplit/>
          <w:trHeight w:val="662"/>
          <w:tblHeader/>
        </w:trPr>
        <w:tc>
          <w:tcPr>
            <w:tcW w:w="1981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Fórmula:</w:t>
            </w:r>
          </w:p>
        </w:tc>
        <w:tc>
          <w:tcPr>
            <w:tcW w:w="793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(Recursos devengados en la compra de productos alimentarios / Total de recursos del FAM en asistencia alimentaria) * 100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8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Variables:</w:t>
            </w:r>
          </w:p>
        </w:tc>
        <w:tc>
          <w:tcPr>
            <w:tcW w:w="793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Recursos devengados en la compra de productos alimentarios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recursos del FAM en asistencia alimentaria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8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3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SEDIF; PbR-SED; https://dif.sinaloa.gob.mx/p/pbrsed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6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38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Meta anual</w:t>
            </w:r>
          </w:p>
        </w:tc>
        <w:tc>
          <w:tcPr>
            <w:tcW w:w="10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Año:</w:t>
            </w:r>
          </w:p>
        </w:tc>
        <w:tc>
          <w:tcPr>
            <w:tcW w:w="164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Valor:</w:t>
            </w:r>
          </w:p>
        </w:tc>
        <w:tc>
          <w:tcPr>
            <w:tcW w:w="3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1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5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13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70,611,042</w:t>
            </w:r>
          </w:p>
        </w:tc>
        <w:tc>
          <w:tcPr>
            <w:tcW w:w="5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141,222,083</w:t>
            </w: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211,833,125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282,444,166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282,444,166</w:t>
            </w:r>
          </w:p>
        </w:tc>
        <w:tc>
          <w:tcPr>
            <w:tcW w:w="5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282,444,166</w:t>
            </w: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282,444,166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282,444,166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5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4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4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6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4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9"/>
                <w:id w:val="633331917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4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6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61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DIF Sinaloa –Dirección de Planeación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61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Mtra. Marcela Camarena Rodríguez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marcela.camarena@dif.sinaloa.gob.mx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7360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</w:t>
            </w: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27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5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10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6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10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6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1.5, 2.5, 3.5,4.5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Participación y organización de la comunidad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Porcentaje de comités integrados para la operación de alimentación escolar y Espacios de Alimentación, Encuentro y Desarrollo 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AA-C1-A5-1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avance que se tiene en la conformación de los comités con que habrán de operar los apoyos de alimentación escolar y centros comunitarios de  Alimentación, Encuentro y Desarrollo.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</w:t>
            </w:r>
          </w:p>
        </w:tc>
      </w:tr>
      <w:tr w:rsidR="00622246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comités integrados para la operación del programa alimentación escolar y Espacios de Alimentación Encuentro y Desarrollo / Total de escuelas y  Espacios de Alimentación, Encuentro y Desarrollo programadas a atender con apoyos alimentarios) * 100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comités integrados para la operación del programa alimentación escolar y Espacios de Alimentación Encuentro y Desarrollo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Total de escuelas y  Espacios de Alimentación, Encuentro y Desarrollo programadas a atender con apoyos alimentarios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SEDIF; PbR-SED; https://dif.sinaloa.gob.mx/p/pbrsed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 METAS DEL PROGRAMA</w:t>
            </w:r>
          </w:p>
        </w:tc>
      </w:tr>
      <w:tr w:rsidR="00622246" w:rsidTr="004A4237">
        <w:trPr>
          <w:gridAfter w:val="1"/>
          <w:wAfter w:w="162" w:type="dxa"/>
          <w:cantSplit/>
          <w:trHeight w:val="232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22246" w:rsidTr="004A4237">
        <w:trPr>
          <w:gridAfter w:val="1"/>
          <w:wAfter w:w="162" w:type="dxa"/>
          <w:cantSplit/>
          <w:trHeight w:val="166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 w:rsidTr="004A4237">
        <w:trPr>
          <w:gridAfter w:val="1"/>
          <w:wAfter w:w="162" w:type="dxa"/>
          <w:cantSplit/>
          <w:trHeight w:val="269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 w:rsidTr="004A4237">
        <w:trPr>
          <w:gridAfter w:val="1"/>
          <w:wAfter w:w="162" w:type="dxa"/>
          <w:cantSplit/>
          <w:trHeight w:val="218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1,469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1,619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1,619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1,769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1,769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1,769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1,769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1,769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92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10"/>
                <w:id w:val="633331918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DIF Sinaloa -  Dirección de Asistencia Alimentaria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Blvd. Miguel Tamayo No. 3000 Nte. Desarrollo Urbano 3 Ríos, Culiacán, Sinaloa.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Yadisabel López Valencia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yadisabel.lópez@sinaloa.gob.mx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7329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valores del numerador son acumulados</w:t>
            </w:r>
          </w:p>
          <w:p w:rsidR="00622246" w:rsidRDefault="00D27497" w:rsidP="00D2749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B9137E">
              <w:rPr>
                <w:rFonts w:ascii="Arial" w:eastAsia="Arial" w:hAnsi="Arial" w:cs="Arial"/>
                <w:sz w:val="20"/>
                <w:szCs w:val="20"/>
              </w:rPr>
              <w:t>omités del programa alimentario escolar modalidad caliente +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9137E">
              <w:rPr>
                <w:rFonts w:ascii="Arial" w:eastAsia="Arial" w:hAnsi="Arial" w:cs="Arial"/>
                <w:sz w:val="20"/>
                <w:szCs w:val="20"/>
              </w:rPr>
              <w:t>comités del programa alimentario escolar modalidad fría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9137E"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9137E">
              <w:rPr>
                <w:rFonts w:ascii="Arial" w:eastAsia="Arial" w:hAnsi="Arial" w:cs="Arial"/>
                <w:sz w:val="20"/>
                <w:szCs w:val="20"/>
              </w:rPr>
              <w:t>comités de EAEyD</w:t>
            </w: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622246">
          <w:footerReference w:type="default" r:id="rId28"/>
          <w:pgSz w:w="12240" w:h="15840"/>
          <w:pgMar w:top="567" w:right="1701" w:bottom="1134" w:left="1701" w:header="709" w:footer="709" w:gutter="0"/>
          <w:pgNumType w:start="1"/>
          <w:cols w:space="720"/>
        </w:sectPr>
      </w:pPr>
    </w:p>
    <w:p w:rsidR="00622246" w:rsidRDefault="006222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7"/>
        <w:tblW w:w="11204" w:type="dxa"/>
        <w:tblInd w:w="-1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0"/>
        <w:gridCol w:w="11044"/>
      </w:tblGrid>
      <w:tr w:rsidR="00622246">
        <w:trPr>
          <w:cantSplit/>
          <w:trHeight w:val="691"/>
          <w:tblHeader/>
        </w:trPr>
        <w:tc>
          <w:tcPr>
            <w:tcW w:w="160" w:type="dxa"/>
          </w:tcPr>
          <w:p w:rsidR="00622246" w:rsidRDefault="00622246">
            <w:pPr>
              <w:spacing w:after="0" w:line="240" w:lineRule="auto"/>
              <w:ind w:left="-70" w:firstLine="7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044" w:type="dxa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Sistema para el Desarrollo Integral de la Familia del Estado de Sinaloa</w: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-1010919</wp:posOffset>
                  </wp:positionH>
                  <wp:positionV relativeFrom="paragraph">
                    <wp:posOffset>-266699</wp:posOffset>
                  </wp:positionV>
                  <wp:extent cx="914400" cy="712470"/>
                  <wp:effectExtent l="0" t="0" r="0" b="0"/>
                  <wp:wrapSquare wrapText="bothSides" distT="0" distB="0" distL="114300" distR="114300"/>
                  <wp:docPr id="9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2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22246" w:rsidRDefault="0062224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22246" w:rsidRDefault="00B9137E">
            <w:pPr>
              <w:spacing w:after="0" w:line="240" w:lineRule="auto"/>
              <w:ind w:left="-7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Fichas Técnicas de los Indicadores de Desempeño de los Programas presupuestarios</w:t>
            </w:r>
          </w:p>
        </w:tc>
      </w:tr>
    </w:tbl>
    <w:p w:rsidR="00622246" w:rsidRDefault="00B9137E">
      <w:pPr>
        <w:spacing w:after="0" w:line="240" w:lineRule="auto"/>
        <w:rPr>
          <w:rFonts w:ascii="Arial" w:eastAsia="Arial" w:hAnsi="Arial" w:cs="Arial"/>
          <w:b/>
          <w:color w:val="FFFFFF"/>
          <w:sz w:val="8"/>
          <w:szCs w:val="8"/>
        </w:rPr>
      </w:pPr>
      <w:r>
        <w:rPr>
          <w:noProof/>
          <w:lang w:eastAsia="es-MX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column">
              <wp:posOffset>10212705</wp:posOffset>
            </wp:positionH>
            <wp:positionV relativeFrom="paragraph">
              <wp:posOffset>-292734</wp:posOffset>
            </wp:positionV>
            <wp:extent cx="1117600" cy="921385"/>
            <wp:effectExtent l="0" t="0" r="0" b="0"/>
            <wp:wrapNone/>
            <wp:docPr id="7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column">
              <wp:posOffset>10365105</wp:posOffset>
            </wp:positionH>
            <wp:positionV relativeFrom="paragraph">
              <wp:posOffset>-140334</wp:posOffset>
            </wp:positionV>
            <wp:extent cx="1117600" cy="921385"/>
            <wp:effectExtent l="0" t="0" r="0" b="0"/>
            <wp:wrapNone/>
            <wp:docPr id="1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column">
              <wp:posOffset>10517505</wp:posOffset>
            </wp:positionH>
            <wp:positionV relativeFrom="paragraph">
              <wp:posOffset>12065</wp:posOffset>
            </wp:positionV>
            <wp:extent cx="1117600" cy="921385"/>
            <wp:effectExtent l="0" t="0" r="0" b="0"/>
            <wp:wrapNone/>
            <wp:docPr id="8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8"/>
        <w:tblW w:w="11565" w:type="dxa"/>
        <w:tblInd w:w="-1214" w:type="dxa"/>
        <w:tblLayout w:type="fixed"/>
        <w:tblLook w:val="0400"/>
      </w:tblPr>
      <w:tblGrid>
        <w:gridCol w:w="1300"/>
        <w:gridCol w:w="692"/>
        <w:gridCol w:w="169"/>
        <w:gridCol w:w="176"/>
        <w:gridCol w:w="550"/>
        <w:gridCol w:w="370"/>
        <w:gridCol w:w="231"/>
        <w:gridCol w:w="264"/>
        <w:gridCol w:w="32"/>
        <w:gridCol w:w="86"/>
        <w:gridCol w:w="178"/>
        <w:gridCol w:w="428"/>
        <w:gridCol w:w="118"/>
        <w:gridCol w:w="301"/>
        <w:gridCol w:w="301"/>
        <w:gridCol w:w="236"/>
        <w:gridCol w:w="238"/>
        <w:gridCol w:w="345"/>
        <w:gridCol w:w="527"/>
        <w:gridCol w:w="187"/>
        <w:gridCol w:w="199"/>
        <w:gridCol w:w="867"/>
        <w:gridCol w:w="275"/>
        <w:gridCol w:w="590"/>
        <w:gridCol w:w="865"/>
        <w:gridCol w:w="1006"/>
        <w:gridCol w:w="872"/>
        <w:gridCol w:w="162"/>
      </w:tblGrid>
      <w:tr w:rsidR="00622246">
        <w:trPr>
          <w:gridAfter w:val="1"/>
          <w:wAfter w:w="162" w:type="dxa"/>
          <w:cantSplit/>
          <w:trHeight w:val="19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1. DATOS DE IDENTIFICACIÓN DEL PROGRAMA PRESUPUESTARIO</w:t>
            </w:r>
          </w:p>
        </w:tc>
      </w:tr>
      <w:tr w:rsidR="00622246">
        <w:trPr>
          <w:gridAfter w:val="1"/>
          <w:wAfter w:w="162" w:type="dxa"/>
          <w:cantSplit/>
          <w:trHeight w:val="245"/>
          <w:tblHeader/>
        </w:trPr>
        <w:tc>
          <w:tcPr>
            <w:tcW w:w="459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Programa presupuestario:</w:t>
            </w:r>
          </w:p>
        </w:tc>
        <w:tc>
          <w:tcPr>
            <w:tcW w:w="6809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E193 -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Asistencia alimentaria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Clasificación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- Prestación de servicios públicos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45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Dependencia o Entidad Responsable del Programa Presupuestario:</w:t>
            </w:r>
          </w:p>
        </w:tc>
        <w:tc>
          <w:tcPr>
            <w:tcW w:w="6809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Sistema para el Desarrollo Integral de la Familia del Estado de Sinaloa</w:t>
            </w:r>
          </w:p>
        </w:tc>
      </w:tr>
      <w:tr w:rsidR="00622246">
        <w:trPr>
          <w:gridAfter w:val="1"/>
          <w:wAfter w:w="162" w:type="dxa"/>
          <w:cantSplit/>
          <w:trHeight w:val="20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2. DATOS DE IDENTIFICACIÓN DEL INDICADOR</w:t>
            </w:r>
          </w:p>
        </w:tc>
      </w:tr>
      <w:tr w:rsidR="00622246">
        <w:trPr>
          <w:gridAfter w:val="1"/>
          <w:wAfter w:w="162" w:type="dxa"/>
          <w:cantSplit/>
          <w:trHeight w:val="780"/>
          <w:tblHeader/>
        </w:trPr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Nivel de objetivo (Fin, Propósito, Componente o Actividad):</w:t>
            </w:r>
          </w:p>
        </w:tc>
        <w:tc>
          <w:tcPr>
            <w:tcW w:w="14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 2.6, 3.6</w:t>
            </w:r>
          </w:p>
        </w:tc>
        <w:tc>
          <w:tcPr>
            <w:tcW w:w="188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narrativo del objetivo establecido en la MIR del programa:</w:t>
            </w:r>
          </w:p>
        </w:tc>
        <w:tc>
          <w:tcPr>
            <w:tcW w:w="573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Disposición de espacios adecuados para la preparación de alimentos</w:t>
            </w:r>
          </w:p>
        </w:tc>
      </w:tr>
      <w:tr w:rsidR="00622246">
        <w:trPr>
          <w:gridAfter w:val="1"/>
          <w:wAfter w:w="162" w:type="dxa"/>
          <w:cantSplit/>
          <w:trHeight w:val="318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4737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 de Escuelas y Espacios de Alimentación Encuentro y Desarrollo con espacios adecuados para la preparación de alimentos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Identificador: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AA-C2-A6-1</w:t>
            </w:r>
          </w:p>
        </w:tc>
      </w:tr>
      <w:tr w:rsidR="00622246">
        <w:trPr>
          <w:cantSplit/>
          <w:trHeight w:val="399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Definición:</w:t>
            </w:r>
          </w:p>
        </w:tc>
        <w:tc>
          <w:tcPr>
            <w:tcW w:w="9411" w:type="dxa"/>
            <w:gridSpan w:val="2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ind w:right="-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indicador mide el porcentaje de escuelas y espacios comunitarios de alimentación que ya cuentan con espacios adecuados para la preparación de los alimentos, respecto del total programados a operar</w:t>
            </w:r>
          </w:p>
        </w:tc>
        <w:tc>
          <w:tcPr>
            <w:tcW w:w="162" w:type="dxa"/>
            <w:vAlign w:val="center"/>
          </w:tcPr>
          <w:p w:rsidR="00622246" w:rsidRDefault="00622246">
            <w:pPr>
              <w:spacing w:after="0" w:line="240" w:lineRule="auto"/>
              <w:ind w:right="-14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Tipo: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GESTIÓN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Dimensión: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EFICACIA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Frecuencia:</w:t>
            </w:r>
          </w:p>
        </w:tc>
        <w:tc>
          <w:tcPr>
            <w:tcW w:w="34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TRIMESTRAL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Unidad de medida: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</w:t>
            </w:r>
          </w:p>
        </w:tc>
      </w:tr>
      <w:tr w:rsidR="00622246">
        <w:trPr>
          <w:gridAfter w:val="1"/>
          <w:wAfter w:w="162" w:type="dxa"/>
          <w:cantSplit/>
          <w:trHeight w:val="662"/>
          <w:tblHeader/>
        </w:trPr>
        <w:tc>
          <w:tcPr>
            <w:tcW w:w="199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 de cálculo:</w:t>
            </w: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Fórmula: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(Número de Escuelas y Espacios de Alimentación Encuentro y Desarrollo con espacios adecuados para la preparación de alimentos / Total de Escuelas y Espacios de Alimentación, Encuentro y Desarrollo programados a operar en el periodo) * 100</w:t>
            </w:r>
          </w:p>
        </w:tc>
      </w:tr>
      <w:tr w:rsidR="00622246">
        <w:trPr>
          <w:gridAfter w:val="1"/>
          <w:wAfter w:w="162" w:type="dxa"/>
          <w:cantSplit/>
          <w:trHeight w:val="518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Escuelas  y Espacios de Alimentación, Encuentro y Desarrollo  con espacios adecuados para la preparación de alimentos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 de Escuelas  y Espacios de Alimentación, Encuentro y Desarrollo programados a operar en el periodo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199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 de Información de las variables:</w:t>
            </w:r>
          </w:p>
        </w:tc>
        <w:tc>
          <w:tcPr>
            <w:tcW w:w="79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SEDIF; PbR-SED; https://dif.sinaloa.gob.mx/p/pbrsed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807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Sentido del indicador (comportamiento esperado) - seleccione uno de los dos: (Ascendente -entre más alto mejor- / Descendente -entre más bajo mejor-)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ASCENDENTE</w:t>
            </w:r>
          </w:p>
        </w:tc>
      </w:tr>
      <w:tr w:rsidR="00622246">
        <w:trPr>
          <w:gridAfter w:val="1"/>
          <w:wAfter w:w="162" w:type="dxa"/>
          <w:cantSplit/>
          <w:trHeight w:val="17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3. METAS DEL PROGRAMA</w:t>
            </w:r>
          </w:p>
        </w:tc>
      </w:tr>
      <w:tr w:rsidR="00622246" w:rsidTr="004A4237">
        <w:trPr>
          <w:gridAfter w:val="1"/>
          <w:wAfter w:w="162" w:type="dxa"/>
          <w:cantSplit/>
          <w:trHeight w:val="231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Línea base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622246" w:rsidTr="004A4237">
        <w:trPr>
          <w:gridAfter w:val="1"/>
          <w:wAfter w:w="162" w:type="dxa"/>
          <w:cantSplit/>
          <w:trHeight w:val="264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22246" w:rsidTr="004A4237">
        <w:trPr>
          <w:gridAfter w:val="1"/>
          <w:wAfter w:w="162" w:type="dxa"/>
          <w:cantSplit/>
          <w:trHeight w:val="254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de la meta de mediano plazo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22246" w:rsidTr="004A4237">
        <w:trPr>
          <w:gridAfter w:val="1"/>
          <w:wAfter w:w="162" w:type="dxa"/>
          <w:cantSplit/>
          <w:trHeight w:val="271"/>
          <w:tblHeader/>
        </w:trPr>
        <w:tc>
          <w:tcPr>
            <w:tcW w:w="38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Meta anual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Año:</w:t>
            </w:r>
          </w:p>
        </w:tc>
        <w:tc>
          <w:tcPr>
            <w:tcW w:w="16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1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Valor:</w:t>
            </w:r>
          </w:p>
        </w:tc>
        <w:tc>
          <w:tcPr>
            <w:tcW w:w="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100 %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Calendario de la meta anual</w:t>
            </w:r>
          </w:p>
        </w:tc>
      </w:tr>
      <w:tr w:rsidR="00622246">
        <w:trPr>
          <w:gridAfter w:val="1"/>
          <w:wAfter w:w="162" w:type="dxa"/>
          <w:cantSplit/>
          <w:trHeight w:val="315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del: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Ene.</w:t>
            </w: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Abr.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May.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Jun.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Jul.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Sep.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Oct.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622246">
        <w:trPr>
          <w:gridAfter w:val="1"/>
          <w:wAfter w:w="162" w:type="dxa"/>
          <w:cantSplit/>
          <w:trHeight w:val="163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241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341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391</w:t>
            </w:r>
          </w:p>
        </w:tc>
      </w:tr>
      <w:tr w:rsidR="00622246">
        <w:trPr>
          <w:gridAfter w:val="1"/>
          <w:wAfter w:w="162" w:type="dxa"/>
          <w:cantSplit/>
          <w:trHeight w:val="11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Denominador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391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391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391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391</w:t>
            </w:r>
          </w:p>
        </w:tc>
      </w:tr>
      <w:tr w:rsidR="00622246">
        <w:trPr>
          <w:gridAfter w:val="1"/>
          <w:wAfter w:w="162" w:type="dxa"/>
          <w:cantSplit/>
          <w:trHeight w:val="201"/>
          <w:tblHeader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7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9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622246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622246">
        <w:trPr>
          <w:gridAfter w:val="1"/>
          <w:wAfter w:w="162" w:type="dxa"/>
          <w:cantSplit/>
          <w:trHeight w:val="193"/>
          <w:tblHeader/>
        </w:trPr>
        <w:tc>
          <w:tcPr>
            <w:tcW w:w="32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Parámetros de semaforización </w:t>
            </w: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Aceptable (verde):   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&gt;= 90%</w:t>
            </w:r>
          </w:p>
        </w:tc>
      </w:tr>
      <w:tr w:rsidR="00622246">
        <w:trPr>
          <w:gridAfter w:val="1"/>
          <w:wAfter w:w="162" w:type="dxa"/>
          <w:cantSplit/>
          <w:trHeight w:val="140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 riesgo (amarillo):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ED034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1"/>
                <w:id w:val="633331919"/>
              </w:sdtPr>
              <w:sdtContent>
                <w:r w:rsidR="00B9137E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90% &lt; Avance en la meta ≥ 80%</w:t>
                </w:r>
              </w:sdtContent>
            </w:sdt>
          </w:p>
        </w:tc>
      </w:tr>
      <w:tr w:rsidR="00622246">
        <w:trPr>
          <w:gridAfter w:val="1"/>
          <w:wAfter w:w="162" w:type="dxa"/>
          <w:cantSplit/>
          <w:trHeight w:val="89"/>
          <w:tblHeader/>
        </w:trPr>
        <w:tc>
          <w:tcPr>
            <w:tcW w:w="32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62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Crítico (rojo): </w:t>
            </w:r>
          </w:p>
        </w:tc>
        <w:tc>
          <w:tcPr>
            <w:tcW w:w="59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Avance en la meta &lt;80%</w:t>
            </w:r>
          </w:p>
        </w:tc>
      </w:tr>
      <w:tr w:rsidR="00622246">
        <w:trPr>
          <w:gridAfter w:val="1"/>
          <w:wAfter w:w="162" w:type="dxa"/>
          <w:cantSplit/>
          <w:trHeight w:val="217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4. DATOS DEL RESPONSABLE DEL INDICADOR (CONTACTO)</w:t>
            </w:r>
          </w:p>
        </w:tc>
      </w:tr>
      <w:tr w:rsidR="00622246">
        <w:trPr>
          <w:gridAfter w:val="1"/>
          <w:wAfter w:w="162" w:type="dxa"/>
          <w:cantSplit/>
          <w:trHeight w:val="428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Área responsable (nombre y ubicación):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DIF Sinaloa -  Dirección de Asistencia Alimentaria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Blvd. Miguel Tamayo No. 3000 Nte. Desarrollo Urbano 3 Ríos, Culiacán, Sinaloa.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80020</w:t>
            </w:r>
          </w:p>
        </w:tc>
      </w:tr>
      <w:tr w:rsidR="00622246">
        <w:trPr>
          <w:gridAfter w:val="1"/>
          <w:wAfter w:w="162" w:type="dxa"/>
          <w:cantSplit/>
          <w:trHeight w:val="554"/>
          <w:tblHeader/>
        </w:trPr>
        <w:tc>
          <w:tcPr>
            <w:tcW w:w="40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 responsable (nombre, teléfono y correo electrónico):</w:t>
            </w:r>
          </w:p>
        </w:tc>
        <w:tc>
          <w:tcPr>
            <w:tcW w:w="7355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Lic. Yadisabel López Valencia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yadisabel.lópez@sinaloa.gob.mx </w:t>
            </w:r>
          </w:p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6677132323 ext. 7329</w:t>
            </w:r>
          </w:p>
        </w:tc>
      </w:tr>
      <w:tr w:rsidR="00622246">
        <w:trPr>
          <w:gridAfter w:val="1"/>
          <w:wAfter w:w="162" w:type="dxa"/>
          <w:cantSplit/>
          <w:trHeight w:val="60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5. OBSERVACIONES</w:t>
            </w:r>
          </w:p>
        </w:tc>
      </w:tr>
      <w:tr w:rsidR="00622246">
        <w:trPr>
          <w:gridAfter w:val="1"/>
          <w:wAfter w:w="162" w:type="dxa"/>
          <w:cantSplit/>
          <w:trHeight w:val="412"/>
          <w:tblHeader/>
        </w:trPr>
        <w:tc>
          <w:tcPr>
            <w:tcW w:w="1140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246" w:rsidRDefault="00B9137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valores del numerador son acumulados</w:t>
            </w:r>
          </w:p>
          <w:p w:rsidR="00622246" w:rsidRDefault="00D27497" w:rsidP="00D27497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="00B9137E">
              <w:rPr>
                <w:rFonts w:ascii="Arial" w:eastAsia="Arial" w:hAnsi="Arial" w:cs="Arial"/>
                <w:color w:val="000000"/>
                <w:sz w:val="18"/>
                <w:szCs w:val="18"/>
              </w:rPr>
              <w:t>scuelas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B9137E">
              <w:rPr>
                <w:rFonts w:ascii="Arial" w:eastAsia="Arial" w:hAnsi="Arial" w:cs="Arial"/>
                <w:color w:val="000000"/>
                <w:sz w:val="18"/>
                <w:szCs w:val="18"/>
              </w:rPr>
              <w:t>+ EAEyD</w:t>
            </w:r>
          </w:p>
        </w:tc>
      </w:tr>
    </w:tbl>
    <w:p w:rsidR="00622246" w:rsidRDefault="00622246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sectPr w:rsidR="00622246" w:rsidSect="00622246">
      <w:footerReference w:type="default" r:id="rId29"/>
      <w:pgSz w:w="12240" w:h="15840"/>
      <w:pgMar w:top="567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FB" w:rsidRDefault="009723FB" w:rsidP="00622246">
      <w:pPr>
        <w:spacing w:after="0" w:line="240" w:lineRule="auto"/>
      </w:pPr>
      <w:r>
        <w:separator/>
      </w:r>
    </w:p>
  </w:endnote>
  <w:endnote w:type="continuationSeparator" w:id="1">
    <w:p w:rsidR="009723FB" w:rsidRDefault="009723FB" w:rsidP="0062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B5" w:rsidRDefault="00EC00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FB" w:rsidRDefault="009723FB" w:rsidP="00622246">
      <w:pPr>
        <w:spacing w:after="0" w:line="240" w:lineRule="auto"/>
      </w:pPr>
      <w:r>
        <w:separator/>
      </w:r>
    </w:p>
  </w:footnote>
  <w:footnote w:type="continuationSeparator" w:id="1">
    <w:p w:rsidR="009723FB" w:rsidRDefault="009723FB" w:rsidP="00622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246"/>
    <w:rsid w:val="001A486C"/>
    <w:rsid w:val="003D77FB"/>
    <w:rsid w:val="004A4237"/>
    <w:rsid w:val="00622246"/>
    <w:rsid w:val="009723FB"/>
    <w:rsid w:val="00B9137E"/>
    <w:rsid w:val="00D27497"/>
    <w:rsid w:val="00EC00B5"/>
    <w:rsid w:val="00ED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DD"/>
    <w:rPr>
      <w:lang w:eastAsia="en-US"/>
    </w:rPr>
  </w:style>
  <w:style w:type="paragraph" w:styleId="Ttulo1">
    <w:name w:val="heading 1"/>
    <w:basedOn w:val="normal0"/>
    <w:next w:val="normal0"/>
    <w:rsid w:val="006222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222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222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222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2224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222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22246"/>
  </w:style>
  <w:style w:type="table" w:customStyle="1" w:styleId="TableNormal">
    <w:name w:val="Table Normal"/>
    <w:rsid w:val="006222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22246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2E7"/>
    <w:rPr>
      <w:rFonts w:ascii="Tahoma" w:hAnsi="Tahoma" w:cs="Tahoma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A28E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8E5"/>
    <w:pPr>
      <w:ind w:left="720"/>
      <w:contextualSpacing/>
    </w:pPr>
    <w:rPr>
      <w:rFonts w:asciiTheme="minorHAnsi" w:eastAsiaTheme="minorEastAsia" w:hAnsiTheme="minorHAnsi" w:cstheme="minorBidi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9A28E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EastAsia" w:hAnsiTheme="minorHAnsi" w:cstheme="minorBidi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28E5"/>
    <w:rPr>
      <w:rFonts w:asciiTheme="minorHAnsi" w:eastAsiaTheme="minorEastAsia" w:hAnsiTheme="minorHAnsi" w:cstheme="minorBidi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A28E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EastAsia" w:hAnsiTheme="minorHAnsi" w:cstheme="minorBidi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28E5"/>
    <w:rPr>
      <w:rFonts w:asciiTheme="minorHAnsi" w:eastAsiaTheme="minorEastAsia" w:hAnsiTheme="minorHAnsi" w:cstheme="minorBidi"/>
      <w:lang w:val="es-MX"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8E5"/>
    <w:rPr>
      <w:rFonts w:ascii="Times New Roman" w:eastAsia="Times New Roman" w:hAnsi="Times New Roman"/>
      <w:sz w:val="20"/>
      <w:szCs w:val="20"/>
    </w:rPr>
  </w:style>
  <w:style w:type="table" w:styleId="Tablaconcuadrcula">
    <w:name w:val="Table Grid"/>
    <w:basedOn w:val="Tablanormal"/>
    <w:uiPriority w:val="59"/>
    <w:rsid w:val="00F67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40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797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rsid w:val="006222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"/>
    <w:rsid w:val="006222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oneval.org.mx/Paginas/principal.aspx" TargetMode="Externa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mailto:Mercedes.Ibarra@dif.sinaloa.gob.mx" TargetMode="Externa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eval.org.mx/Medicion/MP/Paginas/AE_pobreza_2020.aspx" TargetMode="Externa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yperlink" Target="https://www.coneval.org.mx/Medicion/MP/Paginas/AE_pobreza_2020.aspx" TargetMode="External"/><Relationship Id="rId23" Type="http://schemas.openxmlformats.org/officeDocument/2006/relationships/footer" Target="footer7.xml"/><Relationship Id="rId28" Type="http://schemas.openxmlformats.org/officeDocument/2006/relationships/footer" Target="footer12.xml"/><Relationship Id="rId10" Type="http://schemas.openxmlformats.org/officeDocument/2006/relationships/hyperlink" Target="https://www.coneval.org.mx/coordinacion/entidades/Documents/Informes_pobreza_evaluacion_2022/Sinaloa.pdf" TargetMode="External"/><Relationship Id="rId19" Type="http://schemas.openxmlformats.org/officeDocument/2006/relationships/hyperlink" Target="mailto:Mercedes.Ibarra@dif.sinaloa.gob.m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eval.org.mx/Paginas/principal.aspx" TargetMode="External"/><Relationship Id="rId14" Type="http://schemas.openxmlformats.org/officeDocument/2006/relationships/hyperlink" Target="https://www.coneval.org.mx/coordinacion/entidades/Documents/Informes_pobreza_evaluacion_2022/Sinaloa.pdf" TargetMode="External"/><Relationship Id="rId22" Type="http://schemas.openxmlformats.org/officeDocument/2006/relationships/footer" Target="footer6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fGssmAaOhIvSZXgwbOx6wv65D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MjVleTByUVVmalFaS1hac1I4NW5tYmVxZk9uVFcwV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5697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Arce</dc:creator>
  <cp:lastModifiedBy>Carolina</cp:lastModifiedBy>
  <cp:revision>3</cp:revision>
  <dcterms:created xsi:type="dcterms:W3CDTF">2024-06-20T19:47:00Z</dcterms:created>
  <dcterms:modified xsi:type="dcterms:W3CDTF">2024-06-20T19:49:00Z</dcterms:modified>
</cp:coreProperties>
</file>