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2500" w:right="-40" w:hanging="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1035" w:firstLine="66"/>
        <w:sectPr>
          <w:pgSz w:w="12240" w:h="15840"/>
          <w:pgMar w:top="1040" w:bottom="280" w:left="1000" w:right="1720"/>
          <w:cols w:num="2" w:equalWidth="off">
            <w:col w:w="6085" w:space="1959"/>
            <w:col w:w="1476"/>
          </w:cols>
        </w:sectPr>
      </w:pPr>
      <w:r>
        <w:pict>
          <v:shape type="#_x0000_t202" style="position:absolute;margin-left:55pt;margin-top:4.51363pt;width:399.51pt;height:64.6pt;mso-position-horizontal-relative:page;mso-position-vertical-relative:paragraph;z-index:-1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4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11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SECTOR</w:t>
                        </w:r>
                      </w:p>
                    </w:tc>
                    <w:tc>
                      <w:tcPr>
                        <w:tcW w:w="111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-95" w:right="-7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15" w:right="-9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19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.P.I.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4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229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Elec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rico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</w:t>
      </w:r>
      <w:r>
        <w:rPr>
          <w:rFonts w:cs="Calibri" w:hAnsi="Calibri" w:eastAsia="Calibri" w:ascii="Calibri"/>
          <w:spacing w:val="3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 w:lineRule="exact" w:line="180"/>
        <w:ind w:left="572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sala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istics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serci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229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572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istics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serci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229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2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72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Ort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ICOT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229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</w:t>
      </w:r>
      <w:r>
        <w:rPr>
          <w:rFonts w:cs="Calibri" w:hAnsi="Calibri" w:eastAsia="Calibri" w:ascii="Calibri"/>
          <w:spacing w:val="3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                                </w:t>
      </w:r>
      <w:r>
        <w:rPr>
          <w:rFonts w:cs="Calibri" w:hAnsi="Calibri" w:eastAsia="Calibri" w:ascii="Calibri"/>
          <w:spacing w:val="4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rativo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72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rativo</w:t>
      </w:r>
      <w:r>
        <w:rPr>
          <w:rFonts w:cs="Calibri" w:hAnsi="Calibri" w:eastAsia="Calibri" w:ascii="Calibri"/>
          <w:spacing w:val="2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ici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CID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C.V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rácticas,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71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ías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cial)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.P.I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72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ay</w:t>
      </w:r>
      <w:r>
        <w:rPr>
          <w:rFonts w:cs="Calibri" w:hAnsi="Calibri" w:eastAsia="Calibri" w:ascii="Calibri"/>
          <w:spacing w:val="2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rista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71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(S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(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2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2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(FU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IBER)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</w:t>
      </w:r>
      <w:r>
        <w:rPr>
          <w:rFonts w:cs="Calibri" w:hAnsi="Calibri" w:eastAsia="Calibri" w:ascii="Calibri"/>
          <w:spacing w:val="2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72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atlá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(CO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EGIO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71"/>
        <w:sectPr>
          <w:type w:val="continuous"/>
          <w:pgSz w:w="12240" w:h="15840"/>
          <w:pgMar w:top="1040" w:bottom="280" w:left="1000" w:right="1720"/>
        </w:sectPr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2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572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litana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3"/>
        <w:sectPr>
          <w:type w:val="continuous"/>
          <w:pgSz w:w="12240" w:h="15840"/>
          <w:pgMar w:top="1040" w:bottom="280" w:left="1000" w:right="1720"/>
          <w:cols w:num="2" w:equalWidth="off">
            <w:col w:w="5270" w:space="452"/>
            <w:col w:w="3798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7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832"/>
        <w:sectPr>
          <w:type w:val="continuous"/>
          <w:pgSz w:w="12240" w:h="15840"/>
          <w:pgMar w:top="1040" w:bottom="280" w:left="1000" w:right="1720"/>
        </w:sectPr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71" w:right="-75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sejo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statal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dep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rte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(CO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5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atlán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Estatal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115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320"/>
        <w:ind w:left="-48" w:right="1422"/>
        <w:sectPr>
          <w:type w:val="continuous"/>
          <w:pgSz w:w="12240" w:h="15840"/>
          <w:pgMar w:top="1040" w:bottom="280" w:left="1000" w:right="1720"/>
          <w:cols w:num="2" w:equalWidth="off">
            <w:col w:w="4360" w:space="1359"/>
            <w:col w:w="3801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1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51" w:right="-75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atlán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specíf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1" w:lineRule="exact" w:line="220"/>
        <w:ind w:left="115" w:right="299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1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pict>
          <v:shape type="#_x0000_t202" style="position:absolute;margin-left:56.56pt;margin-top:97.32pt;width:397.95pt;height:106.66pt;mso-position-horizontal-relative:page;mso-position-vertical-relative:page;z-index:-1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15" w:hRule="exact"/>
                    </w:trPr>
                    <w:tc>
                      <w:tcPr>
                        <w:tcW w:w="4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4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4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4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Asociaci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6"/>
                          <w:ind w:left="9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Civil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8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Social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425" w:right="-3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4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.P.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Social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8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Social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25" w:right="-3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4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5"/>
                          <w:ind w:left="8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Social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8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Social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5"/>
                          <w:ind w:left="425" w:right="-2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Asociaci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sectPr>
      <w:pgSz w:w="12240" w:h="15840"/>
      <w:pgMar w:top="1040" w:bottom="280" w:left="1020" w:right="1720"/>
      <w:cols w:num="2" w:equalWidth="off">
        <w:col w:w="5188" w:space="475"/>
        <w:col w:w="3837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