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8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0"/>
        <w:gridCol w:w="1320"/>
        <w:gridCol w:w="1080"/>
        <w:gridCol w:w="1080"/>
        <w:gridCol w:w="108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180"/>
      </w:tblGrid>
      <w:tr>
        <w:trPr>
          <w:trHeight w:val="559" w:hRule="atLeast"/>
        </w:trPr>
        <w:tc>
          <w:tcPr>
            <w:tcW w:w="408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413" w:right="413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105"/>
                <w:sz w:val="14"/>
              </w:rPr>
              <w:t>ANUAL</w:t>
            </w:r>
          </w:p>
        </w:tc>
        <w:tc>
          <w:tcPr>
            <w:tcW w:w="108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18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105"/>
                <w:sz w:val="14"/>
              </w:rPr>
              <w:t>ENERO</w:t>
            </w:r>
          </w:p>
        </w:tc>
        <w:tc>
          <w:tcPr>
            <w:tcW w:w="108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52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105"/>
                <w:sz w:val="14"/>
              </w:rPr>
              <w:t>FEBRERO</w:t>
            </w:r>
          </w:p>
        </w:tc>
        <w:tc>
          <w:tcPr>
            <w:tcW w:w="108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96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105"/>
                <w:sz w:val="14"/>
              </w:rPr>
              <w:t>MARZO</w:t>
            </w:r>
          </w:p>
        </w:tc>
        <w:tc>
          <w:tcPr>
            <w:tcW w:w="120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73" w:right="373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105"/>
                <w:sz w:val="14"/>
              </w:rPr>
              <w:t>ABRIL</w:t>
            </w:r>
          </w:p>
        </w:tc>
        <w:tc>
          <w:tcPr>
            <w:tcW w:w="120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73" w:right="373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105"/>
                <w:sz w:val="14"/>
              </w:rPr>
              <w:t>MAYO</w:t>
            </w:r>
          </w:p>
        </w:tc>
        <w:tc>
          <w:tcPr>
            <w:tcW w:w="120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73" w:right="373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105"/>
                <w:sz w:val="14"/>
              </w:rPr>
              <w:t>JUNIO</w:t>
            </w:r>
          </w:p>
        </w:tc>
        <w:tc>
          <w:tcPr>
            <w:tcW w:w="120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73" w:right="373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105"/>
                <w:sz w:val="14"/>
              </w:rPr>
              <w:t>JULIO</w:t>
            </w:r>
          </w:p>
        </w:tc>
        <w:tc>
          <w:tcPr>
            <w:tcW w:w="120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32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105"/>
                <w:sz w:val="14"/>
              </w:rPr>
              <w:t>AGOSTO</w:t>
            </w:r>
          </w:p>
        </w:tc>
        <w:tc>
          <w:tcPr>
            <w:tcW w:w="120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05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105"/>
                <w:sz w:val="14"/>
              </w:rPr>
              <w:t>SEPTIEMBRE</w:t>
            </w:r>
          </w:p>
        </w:tc>
        <w:tc>
          <w:tcPr>
            <w:tcW w:w="120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98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105"/>
                <w:sz w:val="14"/>
              </w:rPr>
              <w:t>OCTUBRE</w:t>
            </w:r>
          </w:p>
        </w:tc>
        <w:tc>
          <w:tcPr>
            <w:tcW w:w="120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11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105"/>
                <w:sz w:val="14"/>
              </w:rPr>
              <w:t>NOVIEMBRE</w:t>
            </w:r>
          </w:p>
        </w:tc>
        <w:tc>
          <w:tcPr>
            <w:tcW w:w="118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47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105"/>
                <w:sz w:val="14"/>
              </w:rPr>
              <w:t>DICIEMBRE</w:t>
            </w:r>
          </w:p>
        </w:tc>
      </w:tr>
      <w:tr>
        <w:trPr>
          <w:trHeight w:val="206" w:hRule="atLeast"/>
        </w:trPr>
        <w:tc>
          <w:tcPr>
            <w:tcW w:w="408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1902" w:right="178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</w:p>
        </w:tc>
        <w:tc>
          <w:tcPr>
            <w:tcW w:w="1320" w:type="dxa"/>
            <w:tcBorders>
              <w:bottom w:val="nil"/>
            </w:tcBorders>
          </w:tcPr>
          <w:p>
            <w:pPr>
              <w:pStyle w:val="TableParagraph"/>
              <w:spacing w:before="16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6,278,702,231.00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-11"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3,007,382,670.00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-11"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245,801,662.00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-11"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282,487,036.00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spacing w:before="16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249,892,807.00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spacing w:before="16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300,872,574.00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spacing w:before="16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268,164,698.00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spacing w:before="16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289,125,605.00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spacing w:before="16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249,945,826.00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spacing w:before="16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268,820,525.00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spacing w:before="16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302,725,899.00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spacing w:before="16"/>
              <w:ind w:right="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377,095,338.00</w:t>
            </w:r>
          </w:p>
        </w:tc>
        <w:tc>
          <w:tcPr>
            <w:tcW w:w="1180" w:type="dxa"/>
            <w:tcBorders>
              <w:bottom w:val="nil"/>
            </w:tcBorders>
          </w:tcPr>
          <w:p>
            <w:pPr>
              <w:pStyle w:val="TableParagraph"/>
              <w:spacing w:before="16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436,387,591.00</w:t>
            </w:r>
          </w:p>
        </w:tc>
      </w:tr>
      <w:tr>
        <w:trPr>
          <w:trHeight w:val="20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26"/>
              <w:ind w:left="40"/>
              <w:rPr>
                <w:sz w:val="14"/>
              </w:rPr>
            </w:pPr>
            <w:r>
              <w:rPr>
                <w:sz w:val="14"/>
              </w:rPr>
              <w:t>IMPUESTOS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41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26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26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26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26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26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26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26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26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26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26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26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26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IMPUESTOS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LOS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INGRESOS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1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IMPUESTOS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EL PATRIMONIO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1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IMPUESTOS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PRODUCCIÓN,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EL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1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79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CONSUMO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LAS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TRANSACCIONES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IMPUESTOS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COMERCIO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EXTERIOR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6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IMPUESTOS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NÓMINAS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ASIMILABLES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1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IMPUESTOS</w:t>
            </w:r>
            <w:r>
              <w:rPr>
                <w:spacing w:val="16"/>
                <w:sz w:val="14"/>
              </w:rPr>
              <w:t> </w:t>
            </w:r>
            <w:r>
              <w:rPr>
                <w:sz w:val="14"/>
              </w:rPr>
              <w:t>ECOLÓGICOS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1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ACCESORIOS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IMPUESTOS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1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IMPUESTOS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1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IMPUESTOS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COMPRENDIDOS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LEY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DE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1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79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5"/>
              <w:ind w:right="453"/>
              <w:jc w:val="right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VIGENTE,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CAUSADOS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EJERCICIOS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FISCALES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ANTERIORES</w:t>
            </w:r>
            <w:r>
              <w:rPr>
                <w:spacing w:val="14"/>
                <w:sz w:val="14"/>
              </w:rPr>
              <w:t> </w:t>
            </w:r>
            <w:r>
              <w:rPr>
                <w:sz w:val="14"/>
              </w:rPr>
              <w:t>PENDIENTES</w:t>
            </w:r>
            <w:r>
              <w:rPr>
                <w:spacing w:val="14"/>
                <w:sz w:val="14"/>
              </w:rPr>
              <w:t> </w:t>
            </w:r>
            <w:r>
              <w:rPr>
                <w:sz w:val="14"/>
              </w:rPr>
              <w:t>DE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LIQUIDACIÓN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PAGO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40"/>
              <w:rPr>
                <w:sz w:val="14"/>
              </w:rPr>
            </w:pPr>
            <w:r>
              <w:rPr>
                <w:sz w:val="14"/>
              </w:rPr>
              <w:t>CUOTAS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APORTACIONES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SEGURIDAD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6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APORTACIONES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PARA FONDOS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VIVIENDA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1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CUOTAS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SEGURIDAD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1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CUOTAS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AHORRO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RETIRO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1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CUOTAS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APORTACIONES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LA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1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79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SEGURIDAD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ACCESORIOS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CUOTAS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APORTACIONES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DE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6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79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SEGURIDAD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40"/>
              <w:rPr>
                <w:sz w:val="14"/>
              </w:rPr>
            </w:pPr>
            <w:r>
              <w:rPr>
                <w:sz w:val="14"/>
              </w:rPr>
              <w:t>CONTRIBUCIONES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MEJORAS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6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CONTRIBUCIONES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MEJORAS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OBRAS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1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79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PÚBLICAS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CONTRIBUCIONES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MEJORAS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NO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6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79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COMPRENDIDAS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LEY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INGRESOS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VIGENTE,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CAUSADAS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EJERCICIOS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FISCALES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ANTERIORES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PENDIENTES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LIQUIDACIÓN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O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PAGO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40"/>
              <w:rPr>
                <w:sz w:val="14"/>
              </w:rPr>
            </w:pPr>
            <w:r>
              <w:rPr>
                <w:sz w:val="14"/>
              </w:rPr>
              <w:t>DERECHOS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6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DERECHOS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EL USO,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GOCE,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1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79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5"/>
              <w:ind w:right="441"/>
              <w:jc w:val="right"/>
              <w:rPr>
                <w:sz w:val="14"/>
              </w:rPr>
            </w:pPr>
            <w:r>
              <w:rPr>
                <w:sz w:val="14"/>
              </w:rPr>
              <w:t>APROVECHAMIENTO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EXPLOTACIÓN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BIENES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DOMINIO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PÚBLICO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DERECHOS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LOS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HIDROCARBUROS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6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79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(DEROGADO)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DERECHOS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PRESTACIÓN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SERVICIOS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6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DERECHOS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1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ACCESORIOS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DERECHOS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1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DERECHOS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COMPRENDIDOS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LEY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DE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1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79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5"/>
              <w:ind w:right="453"/>
              <w:jc w:val="right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VIGENTE,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CAUSADOS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EJERCICIOS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FISCALES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ANTERIORES</w:t>
            </w:r>
            <w:r>
              <w:rPr>
                <w:spacing w:val="14"/>
                <w:sz w:val="14"/>
              </w:rPr>
              <w:t> </w:t>
            </w:r>
            <w:r>
              <w:rPr>
                <w:sz w:val="14"/>
              </w:rPr>
              <w:t>PENDIENTES</w:t>
            </w:r>
            <w:r>
              <w:rPr>
                <w:spacing w:val="14"/>
                <w:sz w:val="14"/>
              </w:rPr>
              <w:t> </w:t>
            </w:r>
            <w:r>
              <w:rPr>
                <w:sz w:val="14"/>
              </w:rPr>
              <w:t>DE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LIQUIDACIÓN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PAGO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40"/>
              <w:rPr>
                <w:sz w:val="14"/>
              </w:rPr>
            </w:pPr>
            <w:r>
              <w:rPr>
                <w:sz w:val="14"/>
              </w:rPr>
              <w:t>PRODUCTOS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6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84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PRODUCTOS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1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CAPITAL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(DEROGADO)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1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COMPRENDIDOS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LEY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DE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1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79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5"/>
              <w:ind w:right="453"/>
              <w:jc w:val="right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VIGENTE,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CAUSADOS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EJERCICIOS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FISCALES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ANTERIORES</w:t>
            </w:r>
            <w:r>
              <w:rPr>
                <w:spacing w:val="14"/>
                <w:sz w:val="14"/>
              </w:rPr>
              <w:t> </w:t>
            </w:r>
            <w:r>
              <w:rPr>
                <w:sz w:val="14"/>
              </w:rPr>
              <w:t>PENDIENTES</w:t>
            </w:r>
            <w:r>
              <w:rPr>
                <w:spacing w:val="14"/>
                <w:sz w:val="14"/>
              </w:rPr>
              <w:t> </w:t>
            </w:r>
            <w:r>
              <w:rPr>
                <w:sz w:val="14"/>
              </w:rPr>
              <w:t>DE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8" w:hRule="atLeast"/>
        </w:trPr>
        <w:tc>
          <w:tcPr>
            <w:tcW w:w="4080" w:type="dxa"/>
            <w:tcBorders>
              <w:top w:val="nil"/>
            </w:tcBorders>
          </w:tcPr>
          <w:p>
            <w:pPr>
              <w:pStyle w:val="TableParagraph"/>
              <w:spacing w:line="137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LIQUIDACIÓN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PAGO</w:t>
            </w:r>
          </w:p>
        </w:tc>
        <w:tc>
          <w:tcPr>
            <w:tcW w:w="13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headerReference w:type="default" r:id="rId5"/>
          <w:footerReference w:type="default" r:id="rId6"/>
          <w:type w:val="continuous"/>
          <w:pgSz w:w="20160" w:h="12240" w:orient="landscape"/>
          <w:pgMar w:header="484" w:footer="398" w:top="1200" w:bottom="580" w:left="240" w:right="240"/>
          <w:pgNumType w:start="1"/>
        </w:sectPr>
      </w:pPr>
    </w:p>
    <w:p>
      <w:pPr>
        <w:pStyle w:val="BodyText"/>
        <w:spacing w:before="2"/>
        <w:rPr>
          <w:rFonts w:ascii="Times New Roman"/>
          <w:sz w:val="8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0"/>
        <w:gridCol w:w="1320"/>
        <w:gridCol w:w="1080"/>
        <w:gridCol w:w="1080"/>
        <w:gridCol w:w="108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180"/>
      </w:tblGrid>
      <w:tr>
        <w:trPr>
          <w:trHeight w:val="559" w:hRule="atLeast"/>
        </w:trPr>
        <w:tc>
          <w:tcPr>
            <w:tcW w:w="408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413" w:right="413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105"/>
                <w:sz w:val="14"/>
              </w:rPr>
              <w:t>ANUAL</w:t>
            </w:r>
          </w:p>
        </w:tc>
        <w:tc>
          <w:tcPr>
            <w:tcW w:w="108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18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105"/>
                <w:sz w:val="14"/>
              </w:rPr>
              <w:t>ENERO</w:t>
            </w:r>
          </w:p>
        </w:tc>
        <w:tc>
          <w:tcPr>
            <w:tcW w:w="108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52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105"/>
                <w:sz w:val="14"/>
              </w:rPr>
              <w:t>FEBRERO</w:t>
            </w:r>
          </w:p>
        </w:tc>
        <w:tc>
          <w:tcPr>
            <w:tcW w:w="108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96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105"/>
                <w:sz w:val="14"/>
              </w:rPr>
              <w:t>MARZO</w:t>
            </w:r>
          </w:p>
        </w:tc>
        <w:tc>
          <w:tcPr>
            <w:tcW w:w="120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73" w:right="373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105"/>
                <w:sz w:val="14"/>
              </w:rPr>
              <w:t>ABRIL</w:t>
            </w:r>
          </w:p>
        </w:tc>
        <w:tc>
          <w:tcPr>
            <w:tcW w:w="120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73" w:right="373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105"/>
                <w:sz w:val="14"/>
              </w:rPr>
              <w:t>MAYO</w:t>
            </w:r>
          </w:p>
        </w:tc>
        <w:tc>
          <w:tcPr>
            <w:tcW w:w="120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73" w:right="373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105"/>
                <w:sz w:val="14"/>
              </w:rPr>
              <w:t>JUNIO</w:t>
            </w:r>
          </w:p>
        </w:tc>
        <w:tc>
          <w:tcPr>
            <w:tcW w:w="120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73" w:right="373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105"/>
                <w:sz w:val="14"/>
              </w:rPr>
              <w:t>JULIO</w:t>
            </w:r>
          </w:p>
        </w:tc>
        <w:tc>
          <w:tcPr>
            <w:tcW w:w="120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32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105"/>
                <w:sz w:val="14"/>
              </w:rPr>
              <w:t>AGOSTO</w:t>
            </w:r>
          </w:p>
        </w:tc>
        <w:tc>
          <w:tcPr>
            <w:tcW w:w="120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05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105"/>
                <w:sz w:val="14"/>
              </w:rPr>
              <w:t>SEPTIEMBRE</w:t>
            </w:r>
          </w:p>
        </w:tc>
        <w:tc>
          <w:tcPr>
            <w:tcW w:w="120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98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105"/>
                <w:sz w:val="14"/>
              </w:rPr>
              <w:t>OCTUBRE</w:t>
            </w:r>
          </w:p>
        </w:tc>
        <w:tc>
          <w:tcPr>
            <w:tcW w:w="120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11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105"/>
                <w:sz w:val="14"/>
              </w:rPr>
              <w:t>NOVIEMBRE</w:t>
            </w:r>
          </w:p>
        </w:tc>
        <w:tc>
          <w:tcPr>
            <w:tcW w:w="118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47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105"/>
                <w:sz w:val="14"/>
              </w:rPr>
              <w:t>DICIEMBRE</w:t>
            </w:r>
          </w:p>
        </w:tc>
      </w:tr>
      <w:tr>
        <w:trPr>
          <w:trHeight w:val="192" w:hRule="atLeast"/>
        </w:trPr>
        <w:tc>
          <w:tcPr>
            <w:tcW w:w="4080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2"/>
              <w:ind w:left="40"/>
              <w:rPr>
                <w:sz w:val="14"/>
              </w:rPr>
            </w:pPr>
            <w:r>
              <w:rPr>
                <w:sz w:val="14"/>
              </w:rPr>
              <w:t>APROVECHAMIENTOS</w:t>
            </w:r>
          </w:p>
        </w:tc>
        <w:tc>
          <w:tcPr>
            <w:tcW w:w="1320" w:type="dxa"/>
            <w:tcBorders>
              <w:bottom w:val="nil"/>
            </w:tcBorders>
          </w:tcPr>
          <w:p>
            <w:pPr>
              <w:pStyle w:val="TableParagraph"/>
              <w:spacing w:line="144" w:lineRule="exact" w:before="28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2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2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2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2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APROVECHAMIENTOS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1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APROVECHAMIENTOS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PATRIMONIALES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1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ACCESORIOS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APROVECHAMIENTOS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1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APROVECHAMIENTOS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COMPRENDIDOS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LA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1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79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LEY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INGRESOS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VIGENTE,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CAUSADOS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EN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EJERCICIOS</w:t>
            </w:r>
            <w:r>
              <w:rPr>
                <w:spacing w:val="17"/>
                <w:sz w:val="14"/>
              </w:rPr>
              <w:t> </w:t>
            </w:r>
            <w:r>
              <w:rPr>
                <w:sz w:val="14"/>
              </w:rPr>
              <w:t>FISCALES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PENDIENTES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LIQUIDACIÓN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PAGO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41" w:right="-58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VENTA DE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BIENES,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PRESTACIÓN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SERV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6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VENTA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BIENES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Y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1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79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PRESTACIÓN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SERVICIOS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INSTITUCIONES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PÚBLICAS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SEGURIDAD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VENTA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BIENES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Y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6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79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PRESTACIÓN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SERVICIOS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EMPRESAS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PRODUCTIVAS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DEL ESTADO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VENTA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BIENES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Y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6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79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PRESTACIÓN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SERVICIOS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ENTIDADES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PARAESTATALES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FIDEICOMISOS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NO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EMPRESARIALES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FINANCIEROS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VENTA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BIENES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Y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6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79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PRESTACIÓN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SERVICIOS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ENTIDADES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PARAESTATALES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EMPRESARIALES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NO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FINANCIERAS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CON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PARTICIPACIÓN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ESTATAL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MAYORITARIA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VENTA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BIENES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Y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6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79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PRESTACIÓN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SERVICIOS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ENTIDADES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PARAESTATALES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EMPRESARIALES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FINANCIERAS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MONETARIAS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CON PARTICIPACIÓN ESTATAL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MAYORITARIA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VENTA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BIENES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Y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6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79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PRESTACIÓN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SERVICIOS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ENTIDADES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PARAESTATALES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EMPRESARIALES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FINANCIERAS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NO MONETARIAS CON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PARTICIPACIÓN ESTATAL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MAYORITARIA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VENTA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BIENES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Y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6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79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PRESTACIÓN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SERVICIOS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FIDEICOMISOS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FINANCIEROS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PÚBLICOS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CON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PARTICIPACIÓN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10"/>
              <w:ind w:left="164"/>
              <w:rPr>
                <w:sz w:val="14"/>
              </w:rPr>
            </w:pPr>
            <w:r>
              <w:rPr>
                <w:spacing w:val="-1"/>
                <w:sz w:val="14"/>
              </w:rPr>
              <w:t>ESTATAL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MAYORITARIA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VENTA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BIENES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Y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6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79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PRESTACIÓN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SERVICIOS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LOS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PODERES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LEGISLATIVO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JUDICIAL,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LOS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ÓRGANOS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AUTÓNOMOS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INGRESOS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6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41" w:right="-29"/>
              <w:rPr>
                <w:sz w:val="14"/>
              </w:rPr>
            </w:pPr>
            <w:r>
              <w:rPr>
                <w:sz w:val="14"/>
              </w:rPr>
              <w:t>PARTICIPACIONES,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APORTACIONES,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CONVENIOS,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INCENT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1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PARTICIPACIONES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1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84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APORTACIONES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1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CONVENIOS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1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INCENTIVOS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DERIVADOS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COLABORACIÓN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1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79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FISCAL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FONDOS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DISTINTOS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APORTACIONES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6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97" w:hRule="atLeast"/>
        </w:trPr>
        <w:tc>
          <w:tcPr>
            <w:tcW w:w="4080" w:type="dxa"/>
            <w:tcBorders>
              <w:top w:val="nil"/>
            </w:tcBorders>
          </w:tcPr>
          <w:p>
            <w:pPr>
              <w:pStyle w:val="TableParagraph"/>
              <w:spacing w:before="5"/>
              <w:ind w:left="41" w:right="-72"/>
              <w:rPr>
                <w:sz w:val="14"/>
              </w:rPr>
            </w:pPr>
            <w:r>
              <w:rPr>
                <w:sz w:val="14"/>
              </w:rPr>
              <w:t>TRANSFERENCIAS,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ASIGNACIONES,</w:t>
            </w:r>
            <w:r>
              <w:rPr>
                <w:spacing w:val="16"/>
                <w:sz w:val="14"/>
              </w:rPr>
              <w:t> </w:t>
            </w:r>
            <w:r>
              <w:rPr>
                <w:sz w:val="14"/>
              </w:rPr>
              <w:t>SUBSIDIOS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SUBVEN</w:t>
            </w:r>
          </w:p>
        </w:tc>
        <w:tc>
          <w:tcPr>
            <w:tcW w:w="1320" w:type="dxa"/>
            <w:tcBorders>
              <w:top w:val="nil"/>
            </w:tcBorders>
          </w:tcPr>
          <w:p>
            <w:pPr>
              <w:pStyle w:val="TableParagraph"/>
              <w:spacing w:line="157" w:lineRule="exact" w:before="21"/>
              <w:ind w:right="14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6,278,702,231.00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spacing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,007,382,670.00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spacing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245,801,662.00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spacing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282,487,036.00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spacing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249,892,807.00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spacing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300,872,574.00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spacing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268,164,698.00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spacing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289,125,605.00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spacing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249,945,826.00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spacing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268,820,525.00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spacing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302,725,899.00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spacing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377,095,338.00</w:t>
            </w:r>
          </w:p>
        </w:tc>
        <w:tc>
          <w:tcPr>
            <w:tcW w:w="1180" w:type="dxa"/>
            <w:tcBorders>
              <w:top w:val="nil"/>
            </w:tcBorders>
          </w:tcPr>
          <w:p>
            <w:pPr>
              <w:pStyle w:val="TableParagraph"/>
              <w:spacing w:before="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436,387,591.00</w:t>
            </w:r>
          </w:p>
        </w:tc>
      </w:tr>
    </w:tbl>
    <w:p>
      <w:pPr>
        <w:spacing w:after="0"/>
        <w:jc w:val="right"/>
        <w:rPr>
          <w:sz w:val="14"/>
        </w:rPr>
        <w:sectPr>
          <w:pgSz w:w="20160" w:h="12240" w:orient="landscape"/>
          <w:pgMar w:header="484" w:footer="398" w:top="1200" w:bottom="580" w:left="240" w:right="240"/>
        </w:sectPr>
      </w:pPr>
    </w:p>
    <w:p>
      <w:pPr>
        <w:pStyle w:val="BodyText"/>
        <w:spacing w:before="2"/>
        <w:rPr>
          <w:rFonts w:ascii="Times New Roman"/>
          <w:sz w:val="8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0"/>
        <w:gridCol w:w="1320"/>
        <w:gridCol w:w="1080"/>
        <w:gridCol w:w="1080"/>
        <w:gridCol w:w="108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180"/>
      </w:tblGrid>
      <w:tr>
        <w:trPr>
          <w:trHeight w:val="559" w:hRule="atLeast"/>
        </w:trPr>
        <w:tc>
          <w:tcPr>
            <w:tcW w:w="408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413" w:right="413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105"/>
                <w:sz w:val="14"/>
              </w:rPr>
              <w:t>ANUAL</w:t>
            </w:r>
          </w:p>
        </w:tc>
        <w:tc>
          <w:tcPr>
            <w:tcW w:w="108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18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105"/>
                <w:sz w:val="14"/>
              </w:rPr>
              <w:t>ENERO</w:t>
            </w:r>
          </w:p>
        </w:tc>
        <w:tc>
          <w:tcPr>
            <w:tcW w:w="108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52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105"/>
                <w:sz w:val="14"/>
              </w:rPr>
              <w:t>FEBRERO</w:t>
            </w:r>
          </w:p>
        </w:tc>
        <w:tc>
          <w:tcPr>
            <w:tcW w:w="108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96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105"/>
                <w:sz w:val="14"/>
              </w:rPr>
              <w:t>MARZO</w:t>
            </w:r>
          </w:p>
        </w:tc>
        <w:tc>
          <w:tcPr>
            <w:tcW w:w="120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73" w:right="373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105"/>
                <w:sz w:val="14"/>
              </w:rPr>
              <w:t>ABRIL</w:t>
            </w:r>
          </w:p>
        </w:tc>
        <w:tc>
          <w:tcPr>
            <w:tcW w:w="120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73" w:right="373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105"/>
                <w:sz w:val="14"/>
              </w:rPr>
              <w:t>MAYO</w:t>
            </w:r>
          </w:p>
        </w:tc>
        <w:tc>
          <w:tcPr>
            <w:tcW w:w="120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73" w:right="373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105"/>
                <w:sz w:val="14"/>
              </w:rPr>
              <w:t>JUNIO</w:t>
            </w:r>
          </w:p>
        </w:tc>
        <w:tc>
          <w:tcPr>
            <w:tcW w:w="120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73" w:right="373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105"/>
                <w:sz w:val="14"/>
              </w:rPr>
              <w:t>JULIO</w:t>
            </w:r>
          </w:p>
        </w:tc>
        <w:tc>
          <w:tcPr>
            <w:tcW w:w="120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332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105"/>
                <w:sz w:val="14"/>
              </w:rPr>
              <w:t>AGOSTO</w:t>
            </w:r>
          </w:p>
        </w:tc>
        <w:tc>
          <w:tcPr>
            <w:tcW w:w="120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05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105"/>
                <w:sz w:val="14"/>
              </w:rPr>
              <w:t>SEPTIEMBRE</w:t>
            </w:r>
          </w:p>
        </w:tc>
        <w:tc>
          <w:tcPr>
            <w:tcW w:w="120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98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105"/>
                <w:sz w:val="14"/>
              </w:rPr>
              <w:t>OCTUBRE</w:t>
            </w:r>
          </w:p>
        </w:tc>
        <w:tc>
          <w:tcPr>
            <w:tcW w:w="120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11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105"/>
                <w:sz w:val="14"/>
              </w:rPr>
              <w:t>NOVIEMBRE</w:t>
            </w:r>
          </w:p>
        </w:tc>
        <w:tc>
          <w:tcPr>
            <w:tcW w:w="1180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5"/>
              <w:ind w:left="247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105"/>
                <w:sz w:val="14"/>
              </w:rPr>
              <w:t>DICIEMBRE</w:t>
            </w:r>
          </w:p>
        </w:tc>
      </w:tr>
      <w:tr>
        <w:trPr>
          <w:trHeight w:val="192" w:hRule="atLeast"/>
        </w:trPr>
        <w:tc>
          <w:tcPr>
            <w:tcW w:w="4080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2"/>
              <w:ind w:left="164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ASIGNACIONES</w:t>
            </w:r>
          </w:p>
        </w:tc>
        <w:tc>
          <w:tcPr>
            <w:tcW w:w="1320" w:type="dxa"/>
            <w:tcBorders>
              <w:bottom w:val="nil"/>
            </w:tcBorders>
          </w:tcPr>
          <w:p>
            <w:pPr>
              <w:pStyle w:val="TableParagraph"/>
              <w:spacing w:line="144" w:lineRule="exact" w:before="28"/>
              <w:ind w:right="14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1,901,105,145.00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2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,819,557,273.00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2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7,380,000.00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2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6,770,000.00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7,220,000.00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7,520,000.00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7,970,000.00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7,870,000.00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7,220,000.00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7,420,000.00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7,170,000.00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2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7,280,000.00</w:t>
            </w:r>
          </w:p>
        </w:tc>
        <w:tc>
          <w:tcPr>
            <w:tcW w:w="1180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2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7,727,872.00</w:t>
            </w: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TRANSFERENCIAS AL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RESTO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SECTOR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1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79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PÚBLICO</w:t>
            </w:r>
            <w:r>
              <w:rPr>
                <w:spacing w:val="14"/>
                <w:sz w:val="14"/>
              </w:rPr>
              <w:t> </w:t>
            </w:r>
            <w:r>
              <w:rPr>
                <w:sz w:val="14"/>
              </w:rPr>
              <w:t>(DEROGADO)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SUBSIDIOS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SUBVENCIONES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6"/>
              <w:ind w:right="14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4,377,597,086.00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,187,825,397.00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238,421,662.00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275,717,036.00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242,672,807.00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293,352,574.00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260,194,698.00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281,255,605.00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242,725,826.00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261,400,525.00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295,555,899.00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369,815,338.00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428,659,719.00</w:t>
            </w: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AYUDAS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SOCIALES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(DEROGADO)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1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PENSIONES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JUBILACIONES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1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FIDEICOMISOS,</w:t>
            </w:r>
            <w:r>
              <w:rPr>
                <w:spacing w:val="14"/>
                <w:sz w:val="14"/>
              </w:rPr>
              <w:t> </w:t>
            </w:r>
            <w:r>
              <w:rPr>
                <w:sz w:val="14"/>
              </w:rPr>
              <w:t>MANDATOS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1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79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Y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ANÁLOGOS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(DEROGADO)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FONDO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MEXICANO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DEL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6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79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PETRÓLEO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ESTABILIZACIÓN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EL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10"/>
              <w:ind w:left="164"/>
              <w:rPr>
                <w:sz w:val="14"/>
              </w:rPr>
            </w:pPr>
            <w:r>
              <w:rPr>
                <w:sz w:val="14"/>
              </w:rPr>
              <w:t>DESARROLLO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40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DERIVADOS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FINANCIAMIENTOS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6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0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ENDEUDAMIENTO</w:t>
            </w:r>
            <w:r>
              <w:rPr>
                <w:spacing w:val="17"/>
                <w:sz w:val="14"/>
              </w:rPr>
              <w:t> </w:t>
            </w:r>
            <w:r>
              <w:rPr>
                <w:sz w:val="14"/>
              </w:rPr>
              <w:t>INTERNO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1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185" w:hRule="atLeast"/>
        </w:trPr>
        <w:tc>
          <w:tcPr>
            <w:tcW w:w="4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164"/>
              <w:rPr>
                <w:sz w:val="14"/>
              </w:rPr>
            </w:pPr>
            <w:r>
              <w:rPr>
                <w:sz w:val="14"/>
              </w:rPr>
              <w:t>ENDEUDAMIENTO</w:t>
            </w:r>
            <w:r>
              <w:rPr>
                <w:spacing w:val="17"/>
                <w:sz w:val="14"/>
              </w:rPr>
              <w:t> </w:t>
            </w:r>
            <w:r>
              <w:rPr>
                <w:sz w:val="14"/>
              </w:rPr>
              <w:t>EXTERNO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21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>
        <w:trPr>
          <w:trHeight w:val="217" w:hRule="atLeast"/>
        </w:trPr>
        <w:tc>
          <w:tcPr>
            <w:tcW w:w="4080" w:type="dxa"/>
            <w:tcBorders>
              <w:top w:val="nil"/>
            </w:tcBorders>
          </w:tcPr>
          <w:p>
            <w:pPr>
              <w:pStyle w:val="TableParagraph"/>
              <w:spacing w:before="5"/>
              <w:ind w:left="164"/>
              <w:rPr>
                <w:sz w:val="14"/>
              </w:rPr>
            </w:pPr>
            <w:r>
              <w:rPr>
                <w:sz w:val="14"/>
              </w:rPr>
              <w:t>FINANCIAMIENTO</w:t>
            </w:r>
            <w:r>
              <w:rPr>
                <w:spacing w:val="17"/>
                <w:sz w:val="14"/>
              </w:rPr>
              <w:t> </w:t>
            </w:r>
            <w:r>
              <w:rPr>
                <w:sz w:val="14"/>
              </w:rPr>
              <w:t>INTERNO</w:t>
            </w:r>
          </w:p>
        </w:tc>
        <w:tc>
          <w:tcPr>
            <w:tcW w:w="1320" w:type="dxa"/>
            <w:tcBorders>
              <w:top w:val="nil"/>
            </w:tcBorders>
          </w:tcPr>
          <w:p>
            <w:pPr>
              <w:pStyle w:val="TableParagraph"/>
              <w:spacing w:before="21"/>
              <w:ind w:right="1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z w:val="13"/>
              </w:rPr>
              <w:t>0.00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spacing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spacing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spacing w:before="5"/>
              <w:ind w:left="-11"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spacing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spacing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spacing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spacing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spacing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spacing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spacing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spacing w:before="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</w:tcBorders>
          </w:tcPr>
          <w:p>
            <w:pPr>
              <w:pStyle w:val="TableParagraph"/>
              <w:spacing w:before="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</w:tbl>
    <w:p>
      <w:pPr>
        <w:pStyle w:val="BodyText"/>
        <w:spacing w:before="9"/>
        <w:rPr>
          <w:rFonts w:ascii="Times New Roman"/>
          <w:sz w:val="12"/>
        </w:rPr>
      </w:pPr>
    </w:p>
    <w:p>
      <w:pPr>
        <w:pStyle w:val="BodyText"/>
        <w:ind w:left="5027" w:right="5264"/>
        <w:jc w:val="center"/>
      </w:pPr>
      <w:r>
        <w:rPr/>
        <w:t>Bajo</w:t>
      </w:r>
      <w:r>
        <w:rPr>
          <w:spacing w:val="6"/>
        </w:rPr>
        <w:t> </w:t>
      </w:r>
      <w:r>
        <w:rPr/>
        <w:t>protesta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decir</w:t>
      </w:r>
      <w:r>
        <w:rPr>
          <w:spacing w:val="7"/>
        </w:rPr>
        <w:t> </w:t>
      </w:r>
      <w:r>
        <w:rPr/>
        <w:t>verdad</w:t>
      </w:r>
      <w:r>
        <w:rPr>
          <w:spacing w:val="6"/>
        </w:rPr>
        <w:t> </w:t>
      </w:r>
      <w:r>
        <w:rPr/>
        <w:t>declaramos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Estados</w:t>
      </w:r>
      <w:r>
        <w:rPr>
          <w:spacing w:val="7"/>
        </w:rPr>
        <w:t> </w:t>
      </w:r>
      <w:r>
        <w:rPr/>
        <w:t>Financieros</w:t>
      </w:r>
      <w:r>
        <w:rPr>
          <w:spacing w:val="6"/>
        </w:rPr>
        <w:t> </w:t>
      </w:r>
      <w:r>
        <w:rPr/>
        <w:t>y</w:t>
      </w:r>
      <w:r>
        <w:rPr>
          <w:spacing w:val="7"/>
        </w:rPr>
        <w:t> </w:t>
      </w:r>
      <w:r>
        <w:rPr/>
        <w:t>sus</w:t>
      </w:r>
      <w:r>
        <w:rPr>
          <w:spacing w:val="7"/>
        </w:rPr>
        <w:t> </w:t>
      </w:r>
      <w:r>
        <w:rPr/>
        <w:t>notas,</w:t>
      </w:r>
      <w:r>
        <w:rPr>
          <w:spacing w:val="7"/>
        </w:rPr>
        <w:t> </w:t>
      </w:r>
      <w:r>
        <w:rPr/>
        <w:t>son</w:t>
      </w:r>
      <w:r>
        <w:rPr>
          <w:spacing w:val="7"/>
        </w:rPr>
        <w:t> </w:t>
      </w:r>
      <w:r>
        <w:rPr/>
        <w:t>razonablemente</w:t>
      </w:r>
      <w:r>
        <w:rPr>
          <w:spacing w:val="6"/>
        </w:rPr>
        <w:t> </w:t>
      </w:r>
      <w:r>
        <w:rPr/>
        <w:t>correctos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son</w:t>
      </w:r>
      <w:r>
        <w:rPr>
          <w:spacing w:val="7"/>
        </w:rPr>
        <w:t> </w:t>
      </w:r>
      <w:r>
        <w:rPr/>
        <w:t>responsabilidad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emisor.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20160" w:h="12240" w:orient="landscape"/>
          <w:pgMar w:header="484" w:footer="398" w:top="1200" w:bottom="580" w:left="240" w:right="240"/>
        </w:sectPr>
      </w:pPr>
    </w:p>
    <w:p>
      <w:pPr>
        <w:pStyle w:val="BodyText"/>
        <w:rPr>
          <w:sz w:val="21"/>
        </w:rPr>
      </w:pPr>
    </w:p>
    <w:p>
      <w:pPr>
        <w:pStyle w:val="BodyText"/>
        <w:ind w:left="2181"/>
      </w:pPr>
      <w:r>
        <w:rPr/>
        <w:t>DR.</w:t>
      </w:r>
      <w:r>
        <w:rPr>
          <w:spacing w:val="10"/>
        </w:rPr>
        <w:t> </w:t>
      </w:r>
      <w:r>
        <w:rPr/>
        <w:t>CUITLAHUAC</w:t>
      </w:r>
      <w:r>
        <w:rPr>
          <w:spacing w:val="10"/>
        </w:rPr>
        <w:t> </w:t>
      </w:r>
      <w:r>
        <w:rPr/>
        <w:t>GONZALEZ</w:t>
      </w:r>
      <w:r>
        <w:rPr>
          <w:spacing w:val="11"/>
        </w:rPr>
        <w:t> </w:t>
      </w:r>
      <w:r>
        <w:rPr/>
        <w:t>GALINDO</w:t>
      </w:r>
    </w:p>
    <w:p>
      <w:pPr>
        <w:pStyle w:val="BodyText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left="2181"/>
      </w:pPr>
      <w:r>
        <w:rPr/>
        <w:t>LIC.</w:t>
      </w:r>
      <w:r>
        <w:rPr>
          <w:spacing w:val="10"/>
        </w:rPr>
        <w:t> </w:t>
      </w:r>
      <w:r>
        <w:rPr/>
        <w:t>EDUARDO</w:t>
      </w:r>
      <w:r>
        <w:rPr>
          <w:spacing w:val="1"/>
        </w:rPr>
        <w:t> </w:t>
      </w:r>
      <w:r>
        <w:rPr/>
        <w:t>AGUIRRE</w:t>
      </w:r>
      <w:r>
        <w:rPr>
          <w:spacing w:val="11"/>
        </w:rPr>
        <w:t> </w:t>
      </w:r>
      <w:r>
        <w:rPr/>
        <w:t>MEDINA</w:t>
      </w:r>
    </w:p>
    <w:p>
      <w:pPr>
        <w:pStyle w:val="BodyText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left="2180"/>
      </w:pPr>
      <w:r>
        <w:rPr/>
        <w:t>LCP</w:t>
      </w:r>
      <w:r>
        <w:rPr>
          <w:spacing w:val="5"/>
        </w:rPr>
        <w:t> </w:t>
      </w:r>
      <w:r>
        <w:rPr/>
        <w:t>MARIA CYNTHIA MEDINA</w:t>
      </w:r>
      <w:r>
        <w:rPr>
          <w:spacing w:val="-1"/>
        </w:rPr>
        <w:t> </w:t>
      </w:r>
      <w:r>
        <w:rPr/>
        <w:t>LOPEZ</w:t>
      </w:r>
    </w:p>
    <w:p>
      <w:pPr>
        <w:spacing w:after="0"/>
        <w:sectPr>
          <w:type w:val="continuous"/>
          <w:pgSz w:w="20160" w:h="12240" w:orient="landscape"/>
          <w:pgMar w:top="1200" w:bottom="580" w:left="240" w:right="240"/>
          <w:cols w:num="3" w:equalWidth="0">
            <w:col w:w="4915" w:space="1213"/>
            <w:col w:w="4518" w:space="1061"/>
            <w:col w:w="797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</w:p>
    <w:p>
      <w:pPr>
        <w:tabs>
          <w:tab w:pos="7661" w:val="left" w:leader="none"/>
          <w:tab w:pos="13421" w:val="left" w:leader="none"/>
        </w:tabs>
        <w:spacing w:line="20" w:lineRule="exact"/>
        <w:ind w:left="1781" w:right="0" w:firstLine="0"/>
        <w:rPr>
          <w:sz w:val="2"/>
        </w:rPr>
      </w:pPr>
      <w:r>
        <w:rPr>
          <w:sz w:val="2"/>
        </w:rPr>
        <w:pict>
          <v:group style="width:174pt;height:1pt;mso-position-horizontal-relative:char;mso-position-vertical-relative:line" coordorigin="0,0" coordsize="3480,20">
            <v:line style="position:absolute" from="0,10" to="3480,10" stroked="true" strokeweight="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74pt;height:1pt;mso-position-horizontal-relative:char;mso-position-vertical-relative:line" coordorigin="0,0" coordsize="3480,20">
            <v:line style="position:absolute" from="0,10" to="3480,10" stroked="true" strokeweight="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74pt;height:1pt;mso-position-horizontal-relative:char;mso-position-vertical-relative:line" coordorigin="0,0" coordsize="3480,20">
            <v:line style="position:absolute" from="0,10" to="348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8421" w:val="left" w:leader="none"/>
          <w:tab w:pos="14045" w:val="left" w:leader="none"/>
        </w:tabs>
        <w:spacing w:line="276" w:lineRule="auto" w:before="32"/>
        <w:ind w:left="14683" w:right="3416" w:hanging="11885"/>
      </w:pPr>
      <w:r>
        <w:rPr/>
        <w:t>DIRECTOR</w:t>
      </w:r>
      <w:r>
        <w:rPr>
          <w:spacing w:val="7"/>
        </w:rPr>
        <w:t> </w:t>
      </w:r>
      <w:r>
        <w:rPr/>
        <w:t>GENERAL</w:t>
      </w:r>
      <w:r>
        <w:rPr>
          <w:rFonts w:ascii="Times New Roman"/>
        </w:rPr>
        <w:tab/>
      </w:r>
      <w:r>
        <w:rPr/>
        <w:t>DIRECTOR</w:t>
      </w:r>
      <w:r>
        <w:rPr>
          <w:spacing w:val="-1"/>
        </w:rPr>
        <w:t> </w:t>
      </w:r>
      <w:r>
        <w:rPr/>
        <w:t>ADMINISTRATIVO</w:t>
      </w:r>
      <w:r>
        <w:rPr>
          <w:rFonts w:ascii="Times New Roman"/>
        </w:rPr>
        <w:tab/>
      </w:r>
      <w:r>
        <w:rPr/>
        <w:t>SUBDIRECTORA DE</w:t>
      </w:r>
      <w:r>
        <w:rPr>
          <w:spacing w:val="1"/>
        </w:rPr>
        <w:t> </w:t>
      </w:r>
      <w:r>
        <w:rPr/>
        <w:t>RECURSOS</w:t>
      </w:r>
      <w:r>
        <w:rPr>
          <w:spacing w:val="-37"/>
        </w:rPr>
        <w:t> </w:t>
      </w:r>
      <w:r>
        <w:rPr/>
        <w:t>FINANCIEROS</w:t>
      </w:r>
    </w:p>
    <w:sectPr>
      <w:type w:val="continuous"/>
      <w:pgSz w:w="20160" w:h="12240" w:orient="landscape"/>
      <w:pgMar w:top="1200" w:bottom="5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8367488" from="47.549999pt,578.599976pt" to="989.549999pt,578.599976pt" stroked="true" strokeweight="1pt" strokecolor="#000000">
          <v:stroke dashstyle="solid"/>
          <w10:wrap type="none"/>
        </v:line>
      </w:pict>
    </w:r>
    <w:r>
      <w:rPr/>
      <w:pict>
        <v:shape style="position:absolute;margin-left:927.599976pt;margin-top:580.86731pt;width:55pt;height:11.05pt;mso-position-horizontal-relative:page;mso-position-vertical-relative:page;z-index:-1836697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2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2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2"/>
                    <w:sz w:val="16"/>
                  </w:rPr>
                  <w:t> </w:t>
                </w:r>
                <w:r>
                  <w:rPr>
                    <w:sz w:val="16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5.149994pt;margin-top:23.197803pt;width:136.8pt;height:12pt;mso-position-horizontal-relative:page;mso-position-vertical-relative:page;z-index:-183685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95"/>
                    <w:sz w:val="18"/>
                  </w:rPr>
                  <w:t>SINALOA</w:t>
                </w:r>
                <w:r>
                  <w:rPr>
                    <w:spacing w:val="17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/</w:t>
                </w:r>
                <w:r>
                  <w:rPr>
                    <w:spacing w:val="33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CULIACÁN,</w:t>
                </w:r>
                <w:r>
                  <w:rPr>
                    <w:spacing w:val="33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SINALOA</w:t>
                </w:r>
              </w:p>
            </w:txbxContent>
          </v:textbox>
          <w10:wrap type="none"/>
        </v:shape>
      </w:pict>
    </w:r>
    <w:r>
      <w:rPr/>
      <w:pict>
        <v:shape style="position:absolute;margin-left:405.100006pt;margin-top:47.197803pt;width:193.55pt;height:12pt;mso-position-horizontal-relative:page;mso-position-vertical-relative:page;z-index:-183680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Calendario</w:t>
                </w:r>
                <w:r>
                  <w:rPr>
                    <w:spacing w:val="-7"/>
                    <w:sz w:val="18"/>
                  </w:rPr>
                  <w:t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6"/>
                    <w:sz w:val="18"/>
                  </w:rPr>
                  <w:t> </w:t>
                </w:r>
                <w:r>
                  <w:rPr>
                    <w:sz w:val="18"/>
                  </w:rPr>
                  <w:t>Ingresos</w:t>
                </w:r>
                <w:r>
                  <w:rPr>
                    <w:spacing w:val="-6"/>
                    <w:sz w:val="18"/>
                  </w:rPr>
                  <w:t> </w:t>
                </w:r>
                <w:r>
                  <w:rPr>
                    <w:sz w:val="18"/>
                  </w:rPr>
                  <w:t>del</w:t>
                </w:r>
                <w:r>
                  <w:rPr>
                    <w:spacing w:val="-6"/>
                    <w:sz w:val="18"/>
                  </w:rPr>
                  <w:t> </w:t>
                </w:r>
                <w:r>
                  <w:rPr>
                    <w:sz w:val="18"/>
                  </w:rPr>
                  <w:t>Ejercicio</w:t>
                </w:r>
                <w:r>
                  <w:rPr>
                    <w:spacing w:val="-7"/>
                    <w:sz w:val="18"/>
                  </w:rPr>
                  <w:t> </w:t>
                </w:r>
                <w:r>
                  <w:rPr>
                    <w:sz w:val="18"/>
                  </w:rPr>
                  <w:t>Fiscal</w:t>
                </w:r>
                <w:r>
                  <w:rPr>
                    <w:spacing w:val="-6"/>
                    <w:sz w:val="18"/>
                  </w:rPr>
                  <w:t> </w:t>
                </w:r>
                <w:r>
                  <w:rPr>
                    <w:sz w:val="1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4"/>
      <w:szCs w:val="1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2024-03-15T18:58:50Z</dcterms:created>
  <dcterms:modified xsi:type="dcterms:W3CDTF">2024-03-15T18:58:50Z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</Properties>
</file>