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4923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2"/>
              <w:ind w:left="6113" w:right="61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6" w:hRule="exact"/>
        </w:trPr>
        <w:tc>
          <w:tcPr>
            <w:tcW w:w="14923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180"/>
              <w:ind w:left="5749" w:right="574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MI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IS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260" w:hRule="exact"/>
        </w:trPr>
        <w:tc>
          <w:tcPr>
            <w:tcW w:w="14923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34"/>
              <w:ind w:left="5341" w:right="534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UESTO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JE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6" w:hRule="exact"/>
        </w:trPr>
        <w:tc>
          <w:tcPr>
            <w:tcW w:w="14923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180"/>
              <w:ind w:left="5679" w:right="567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ESA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340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cto/G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0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1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0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CTU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7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05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ESARRO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ESARRO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54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42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ores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 w:right="-3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pres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4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7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 w:right="-3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éfono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orreo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ongresos,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expos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4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