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"/>
        <w:gridCol w:w="967"/>
        <w:gridCol w:w="374"/>
        <w:gridCol w:w="7831"/>
        <w:gridCol w:w="686"/>
      </w:tblGrid>
      <w:tr w:rsidR="00036F33" w14:paraId="0ACCCEDC" w14:textId="77777777" w:rsidTr="00E01843">
        <w:trPr>
          <w:gridBefore w:val="1"/>
          <w:wBefore w:w="168" w:type="dxa"/>
          <w:trHeight w:val="992"/>
          <w:tblHeader/>
          <w:jc w:val="center"/>
        </w:trPr>
        <w:tc>
          <w:tcPr>
            <w:tcW w:w="985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14:paraId="5D4A69E1" w14:textId="77777777" w:rsidR="00036F33" w:rsidRPr="004A43A7" w:rsidRDefault="00641DD6" w:rsidP="0052128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641DD6">
              <w:rPr>
                <w:rFonts w:ascii="Arial" w:hAnsi="Arial" w:cs="Arial"/>
                <w:b/>
                <w:bCs/>
                <w:sz w:val="28"/>
              </w:rPr>
              <w:t>Clasificación de Fuente de Financiamient</w:t>
            </w:r>
            <w:r w:rsidR="00521281">
              <w:rPr>
                <w:rFonts w:ascii="Arial" w:hAnsi="Arial" w:cs="Arial"/>
                <w:b/>
                <w:bCs/>
                <w:sz w:val="28"/>
              </w:rPr>
              <w:t>o</w:t>
            </w:r>
          </w:p>
        </w:tc>
      </w:tr>
      <w:tr w:rsidR="004A43A7" w14:paraId="1361EE44" w14:textId="77777777" w:rsidTr="00E01843">
        <w:trPr>
          <w:gridBefore w:val="1"/>
          <w:wBefore w:w="168" w:type="dxa"/>
          <w:trHeight w:val="737"/>
          <w:tblHeader/>
          <w:jc w:val="center"/>
        </w:trPr>
        <w:tc>
          <w:tcPr>
            <w:tcW w:w="134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6E287389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5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20E52FA7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D80B0C" w:rsidRPr="00D80B0C" w14:paraId="75A7B90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8A8626" w14:textId="6D97C1A7" w:rsidR="00D80B0C" w:rsidRPr="00C07B8E" w:rsidRDefault="00D80B0C" w:rsidP="00197C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950A5" w14:textId="7EA3D10C" w:rsidR="00D80B0C" w:rsidRPr="00C07B8E" w:rsidRDefault="00D80B0C" w:rsidP="00D80B0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01843" w:rsidRPr="00E01843" w14:paraId="5683D44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E8DC4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80350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No etiquetado</w:t>
            </w:r>
          </w:p>
        </w:tc>
      </w:tr>
      <w:tr w:rsidR="00E01843" w:rsidRPr="00E01843" w14:paraId="1A0F33C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7374D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56BA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fiscales</w:t>
            </w:r>
          </w:p>
        </w:tc>
      </w:tr>
      <w:tr w:rsidR="00E01843" w:rsidRPr="00E01843" w14:paraId="0F4B3EF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41C11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975D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fiscales</w:t>
            </w:r>
          </w:p>
        </w:tc>
      </w:tr>
      <w:tr w:rsidR="00E01843" w:rsidRPr="00E01843" w14:paraId="5D9AE5C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BBF6B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110101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52BB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Recursos fiscales</w:t>
            </w:r>
          </w:p>
        </w:tc>
      </w:tr>
      <w:tr w:rsidR="00E01843" w:rsidRPr="00E01843" w14:paraId="1BBBA76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A6D8BB0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1102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49F99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Productos financieros</w:t>
            </w:r>
          </w:p>
        </w:tc>
      </w:tr>
      <w:tr w:rsidR="00E01843" w:rsidRPr="00E01843" w14:paraId="64E961F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1291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110201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1CB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Productos financieros</w:t>
            </w:r>
          </w:p>
        </w:tc>
      </w:tr>
      <w:tr w:rsidR="00E01843" w:rsidRPr="00E01843" w14:paraId="5CE24E6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5FF91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33E8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Financiamientos internos</w:t>
            </w:r>
          </w:p>
        </w:tc>
      </w:tr>
      <w:tr w:rsidR="00E01843" w:rsidRPr="00E01843" w14:paraId="4884F2F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0E5C5D0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1201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2AFF4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Financiamientos internos</w:t>
            </w:r>
          </w:p>
        </w:tc>
      </w:tr>
      <w:tr w:rsidR="00E01843" w:rsidRPr="00E01843" w14:paraId="09736A9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6ABB7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120101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678C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Financiamientos internos</w:t>
            </w:r>
          </w:p>
        </w:tc>
      </w:tr>
      <w:tr w:rsidR="00E01843" w:rsidRPr="00E01843" w14:paraId="3451A3A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CDF57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E5CFA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Financiamientos externos</w:t>
            </w:r>
          </w:p>
        </w:tc>
      </w:tr>
      <w:tr w:rsidR="00E01843" w:rsidRPr="00E01843" w14:paraId="54E44F2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FF5C4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34B1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Ingresos propios</w:t>
            </w:r>
          </w:p>
        </w:tc>
      </w:tr>
      <w:tr w:rsidR="00E01843" w:rsidRPr="00E01843" w14:paraId="285EE4F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BE569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1401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C2E7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Ingresos propios</w:t>
            </w:r>
          </w:p>
        </w:tc>
      </w:tr>
      <w:tr w:rsidR="00E01843" w:rsidRPr="00E01843" w14:paraId="4889028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81D25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140101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FF7F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Ingresos propios</w:t>
            </w:r>
          </w:p>
        </w:tc>
      </w:tr>
      <w:tr w:rsidR="00E01843" w:rsidRPr="00E01843" w14:paraId="47E3452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3273D8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302E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federales</w:t>
            </w:r>
          </w:p>
        </w:tc>
      </w:tr>
      <w:tr w:rsidR="00E01843" w:rsidRPr="00E01843" w14:paraId="2D97E8E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E12FA6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1501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DF9DF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Participaciones</w:t>
            </w:r>
          </w:p>
        </w:tc>
      </w:tr>
      <w:tr w:rsidR="00E01843" w:rsidRPr="00E01843" w14:paraId="2F7F561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CEE0B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150101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00E3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Participaciones federales</w:t>
            </w:r>
          </w:p>
        </w:tc>
      </w:tr>
      <w:tr w:rsidR="00E01843" w:rsidRPr="00E01843" w14:paraId="6434F27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316639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150102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8147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Participaciones federales a los municipios</w:t>
            </w:r>
          </w:p>
        </w:tc>
      </w:tr>
      <w:tr w:rsidR="00E01843" w:rsidRPr="00E01843" w14:paraId="00FA047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E45A62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150103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3FC7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Estabilización de los Ingresos de las Entidades Federativas (FEIEF)</w:t>
            </w:r>
          </w:p>
        </w:tc>
      </w:tr>
      <w:tr w:rsidR="00E01843" w:rsidRPr="00E01843" w14:paraId="3A519F7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8A979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150104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6121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Incentivos por colaboración fiscal</w:t>
            </w:r>
          </w:p>
        </w:tc>
      </w:tr>
      <w:tr w:rsidR="00E01843" w:rsidRPr="00E01843" w14:paraId="2982EE5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60625D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A6F76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estatales</w:t>
            </w:r>
          </w:p>
        </w:tc>
      </w:tr>
      <w:tr w:rsidR="00E01843" w:rsidRPr="00E01843" w14:paraId="28C9F0A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FF403A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FADC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Otros recursos de libre disposición</w:t>
            </w:r>
          </w:p>
        </w:tc>
      </w:tr>
      <w:tr w:rsidR="00E01843" w:rsidRPr="00E01843" w14:paraId="2455736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20FB58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75B4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Etiquetado</w:t>
            </w:r>
          </w:p>
        </w:tc>
      </w:tr>
      <w:tr w:rsidR="00E01843" w:rsidRPr="00E01843" w14:paraId="0BC7F66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38401A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02CEA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federales</w:t>
            </w:r>
          </w:p>
        </w:tc>
      </w:tr>
      <w:tr w:rsidR="00E01843" w:rsidRPr="00E01843" w14:paraId="4A90D9E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45C9AF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2500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6EB6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Participaciones</w:t>
            </w:r>
          </w:p>
        </w:tc>
      </w:tr>
      <w:tr w:rsidR="00E01843" w:rsidRPr="00E01843" w14:paraId="61E8467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0461D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250001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93BC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Participaciones federales</w:t>
            </w:r>
          </w:p>
        </w:tc>
      </w:tr>
      <w:tr w:rsidR="00E01843" w:rsidRPr="00E01843" w14:paraId="165DC11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E4548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B2D8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04. Gobernación</w:t>
            </w:r>
          </w:p>
        </w:tc>
      </w:tr>
      <w:tr w:rsidR="00E01843" w:rsidRPr="00E01843" w14:paraId="7FB97D6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C5B30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0D57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Modernización integral del registro civil con entidades federativas</w:t>
            </w:r>
          </w:p>
        </w:tc>
      </w:tr>
      <w:tr w:rsidR="00E01843" w:rsidRPr="00E01843" w14:paraId="11D55F0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0DF14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EF90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Fortalecimiento para la Seguridad (FORTASEG)</w:t>
            </w:r>
          </w:p>
        </w:tc>
      </w:tr>
      <w:tr w:rsidR="00E01843" w:rsidRPr="00E01843" w14:paraId="2467231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AAB02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4E5F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en materia de seguridad pública a entidades federativas, municipios y el distrito federal (PROASP)</w:t>
            </w:r>
          </w:p>
        </w:tc>
      </w:tr>
      <w:tr w:rsidR="00E01843" w:rsidRPr="00E01843" w14:paraId="71966C0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3BA654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C1D8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para las entidades federativas para el fortalecimiento de las instituciones de seguridad pública en materia de mando policial</w:t>
            </w:r>
          </w:p>
        </w:tc>
      </w:tr>
      <w:tr w:rsidR="00E01843" w:rsidRPr="00E01843" w14:paraId="1BCC9EB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BA750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7469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para la implementación de la reforma al sistema de justicia penal</w:t>
            </w:r>
          </w:p>
        </w:tc>
      </w:tr>
      <w:tr w:rsidR="00E01843" w:rsidRPr="00E01843" w14:paraId="1CBED39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F0EC3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250406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2630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Pago de cuota alimenticia por internos del fuero federal en custodia de los gobiernos estatales</w:t>
            </w:r>
          </w:p>
        </w:tc>
      </w:tr>
      <w:tr w:rsidR="00E01843" w:rsidRPr="00E01843" w14:paraId="202A98C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C8614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9ED8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Nacional de Prevención del Delito (PRONAPRED)</w:t>
            </w:r>
          </w:p>
        </w:tc>
      </w:tr>
      <w:tr w:rsidR="00E01843" w:rsidRPr="00E01843" w14:paraId="3681C25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34F03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0AF4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Fortalecimiento del Registro Civil</w:t>
            </w:r>
          </w:p>
        </w:tc>
      </w:tr>
      <w:tr w:rsidR="00E01843" w:rsidRPr="00E01843" w14:paraId="184E3FB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0A35C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D5AB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Promover la atención y prevención de la violencia contra las mujeres</w:t>
            </w:r>
          </w:p>
        </w:tc>
      </w:tr>
      <w:tr w:rsidR="00E01843" w:rsidRPr="00E01843" w14:paraId="045FB67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EF983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250410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F410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Comisión Nacional de Búsqueda de Personas</w:t>
            </w:r>
          </w:p>
        </w:tc>
      </w:tr>
      <w:tr w:rsidR="00E01843" w:rsidRPr="00E01843" w14:paraId="700C3B7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E6C64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222C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06. Hacienda y Crédito Público</w:t>
            </w:r>
          </w:p>
        </w:tc>
      </w:tr>
      <w:tr w:rsidR="00E01843" w:rsidRPr="00E01843" w14:paraId="7FE655A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5195D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E956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 de Apoyo a la Educación Indígena</w:t>
            </w:r>
          </w:p>
        </w:tc>
      </w:tr>
      <w:tr w:rsidR="00E01843" w:rsidRPr="00E01843" w14:paraId="7A1F96F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70BB3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AF4D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Infraestructura Básica para la Atención de los Pueblos Indígenas (PIBAI)</w:t>
            </w:r>
          </w:p>
        </w:tc>
      </w:tr>
      <w:tr w:rsidR="00E01843" w:rsidRPr="00E01843" w14:paraId="57D9293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F0AC2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8FCD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Seguro para Contingencias Climatológicas</w:t>
            </w:r>
          </w:p>
        </w:tc>
      </w:tr>
      <w:tr w:rsidR="00E01843" w:rsidRPr="00E01843" w14:paraId="426DCA4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10FCE2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52CA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Infraestructura Indígena (PROII)</w:t>
            </w:r>
          </w:p>
        </w:tc>
      </w:tr>
      <w:tr w:rsidR="00E01843" w:rsidRPr="00E01843" w14:paraId="6EB8740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F5923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7C11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Caminos y Puentes Federales (CAPUFE)</w:t>
            </w:r>
          </w:p>
        </w:tc>
      </w:tr>
      <w:tr w:rsidR="00E01843" w:rsidRPr="00E01843" w14:paraId="36B1DB8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47884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503D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Capacitación y Profesionalización en Materia de Armonización Contable</w:t>
            </w:r>
          </w:p>
        </w:tc>
      </w:tr>
      <w:tr w:rsidR="00E01843" w:rsidRPr="00E01843" w14:paraId="1A74AB8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3E896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A0E5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Servicios de Administración Tributaria</w:t>
            </w:r>
          </w:p>
        </w:tc>
      </w:tr>
      <w:tr w:rsidR="00E01843" w:rsidRPr="00E01843" w14:paraId="484757F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E4E29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5631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Transferencias por subsidios energía eléctrica</w:t>
            </w:r>
          </w:p>
        </w:tc>
      </w:tr>
      <w:tr w:rsidR="00E01843" w:rsidRPr="00E01843" w14:paraId="37D963E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05E3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2CCD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Regularización de Autos Extranjeros</w:t>
            </w:r>
          </w:p>
        </w:tc>
      </w:tr>
      <w:tr w:rsidR="00E01843" w:rsidRPr="00E01843" w14:paraId="1667C35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DA117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250611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D1B2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Museos, Monumentos y Zonas Arqueológicas</w:t>
            </w:r>
          </w:p>
        </w:tc>
      </w:tr>
      <w:tr w:rsidR="00E01843" w:rsidRPr="00E01843" w14:paraId="7673941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BCE8F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162AE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08. Agricultura y Desarrollo Rural</w:t>
            </w:r>
          </w:p>
        </w:tc>
      </w:tr>
      <w:tr w:rsidR="00E01843" w:rsidRPr="00E01843" w14:paraId="11868A2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04F8E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D280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Productividad y Competitividad Agroalimentaria Proagro Productivo</w:t>
            </w:r>
          </w:p>
        </w:tc>
      </w:tr>
      <w:tr w:rsidR="00E01843" w:rsidRPr="00E01843" w14:paraId="48B1636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16E2D8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501C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Fomento Ganadero</w:t>
            </w:r>
          </w:p>
        </w:tc>
      </w:tr>
      <w:tr w:rsidR="00E01843" w:rsidRPr="00E01843" w14:paraId="786AF8B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3ECD1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EDC6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Fomento a la Productividad Pesquera y Acuícola</w:t>
            </w:r>
          </w:p>
        </w:tc>
      </w:tr>
      <w:tr w:rsidR="00E01843" w:rsidRPr="00E01843" w14:paraId="440216C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D5853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5448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Sanidad e Inocuidad Agroalimentaria</w:t>
            </w:r>
          </w:p>
        </w:tc>
      </w:tr>
      <w:tr w:rsidR="00E01843" w:rsidRPr="00E01843" w14:paraId="61DD060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30AB2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3EA3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Promoción y Fomento de Proyectos Productivos</w:t>
            </w:r>
          </w:p>
        </w:tc>
      </w:tr>
      <w:tr w:rsidR="00E01843" w:rsidRPr="00E01843" w14:paraId="350E173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3D81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EA9A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Instrumentación de acciones para mejorar las sanidades a través de inspecciones fitozoosanitarias</w:t>
            </w:r>
          </w:p>
        </w:tc>
      </w:tr>
      <w:tr w:rsidR="00E01843" w:rsidRPr="00E01843" w14:paraId="3765554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9EA79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07F0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Sistema Nacional de Investigación Agrícola</w:t>
            </w:r>
          </w:p>
        </w:tc>
      </w:tr>
      <w:tr w:rsidR="00E01843" w:rsidRPr="00E01843" w14:paraId="6BEB3CF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847D3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5C38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Fomento de la Ganadería y Normalización de la Calidad de los Productos Pecuarios</w:t>
            </w:r>
          </w:p>
        </w:tc>
      </w:tr>
      <w:tr w:rsidR="00E01843" w:rsidRPr="00E01843" w14:paraId="6DDD626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8E42D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250809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729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Seguro agropecuario catastrófico y cadena</w:t>
            </w:r>
          </w:p>
        </w:tc>
      </w:tr>
      <w:tr w:rsidR="00E01843" w:rsidRPr="00E01843" w14:paraId="4C198C1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15159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AD5D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09. Comunicaciones y Transportes</w:t>
            </w:r>
          </w:p>
        </w:tc>
      </w:tr>
      <w:tr w:rsidR="00E01843" w:rsidRPr="00E01843" w14:paraId="623B15D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202E0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250901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3193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Empleo Temporal (PET)</w:t>
            </w:r>
          </w:p>
        </w:tc>
      </w:tr>
      <w:tr w:rsidR="00E01843" w:rsidRPr="00E01843" w14:paraId="50EAFD7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FC0CDA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250902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CB5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Proyectos de Infraestructura Económica de Carreteras Alimentadoras y Caminos Rurales</w:t>
            </w:r>
          </w:p>
        </w:tc>
      </w:tr>
      <w:tr w:rsidR="00E01843" w:rsidRPr="00E01843" w14:paraId="4D83033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0A1DE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250903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B4F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Proyectos de Infraestructura de Comunicaciones y Transportes</w:t>
            </w:r>
          </w:p>
        </w:tc>
      </w:tr>
      <w:tr w:rsidR="00E01843" w:rsidRPr="00E01843" w14:paraId="5BF5F42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1F997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lastRenderedPageBreak/>
              <w:t>2510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E67ED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10. Economía</w:t>
            </w:r>
          </w:p>
        </w:tc>
      </w:tr>
      <w:tr w:rsidR="00E01843" w:rsidRPr="00E01843" w14:paraId="73C66D4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A5063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D2C3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Nacional Emprendedor</w:t>
            </w:r>
          </w:p>
        </w:tc>
      </w:tr>
      <w:tr w:rsidR="00E01843" w:rsidRPr="00E01843" w14:paraId="688BC0C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5B568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4083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Nacional de Financiamiento al Microempresario</w:t>
            </w:r>
          </w:p>
        </w:tc>
      </w:tr>
      <w:tr w:rsidR="00E01843" w:rsidRPr="00E01843" w14:paraId="1D27D02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7079B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A94B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de la Industria de Software (PROSOFT)</w:t>
            </w:r>
          </w:p>
        </w:tc>
      </w:tr>
      <w:tr w:rsidR="00E01843" w:rsidRPr="00E01843" w14:paraId="788ECBB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6A21E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315F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Competitividad en logística y centrales de abasto (PROLOGYCA)</w:t>
            </w:r>
          </w:p>
        </w:tc>
      </w:tr>
      <w:tr w:rsidR="00E01843" w:rsidRPr="00E01843" w14:paraId="7338754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2B338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3C2E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Tecnológico de la Industria (PRODIAT)</w:t>
            </w:r>
          </w:p>
        </w:tc>
      </w:tr>
      <w:tr w:rsidR="00E01843" w:rsidRPr="00E01843" w14:paraId="07EE037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F8E7F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251006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78BE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la incorporación de tecnologías de información en las mipymes (fondo EMPRENDETIC)</w:t>
            </w:r>
          </w:p>
        </w:tc>
      </w:tr>
      <w:tr w:rsidR="00E01843" w:rsidRPr="00E01843" w14:paraId="570A774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107C61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6893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11. Educación Pública</w:t>
            </w:r>
          </w:p>
        </w:tc>
      </w:tr>
      <w:tr w:rsidR="00E01843" w:rsidRPr="00E01843" w14:paraId="6A1118F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8F453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E7DE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Escuelas de Calidad</w:t>
            </w:r>
          </w:p>
        </w:tc>
      </w:tr>
      <w:tr w:rsidR="00E01843" w:rsidRPr="00E01843" w14:paraId="1992277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F7232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C793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Deporte</w:t>
            </w:r>
          </w:p>
        </w:tc>
      </w:tr>
      <w:tr w:rsidR="00E01843" w:rsidRPr="00E01843" w14:paraId="31AB8F0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700D1D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7E847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Sistema Mexicano del Deporte de Alto Rendimiento</w:t>
            </w:r>
          </w:p>
        </w:tc>
      </w:tr>
      <w:tr w:rsidR="00E01843" w:rsidRPr="00E01843" w14:paraId="77964FF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9B17A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70AC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a la Infraestructura Cultural de los Estados (PAICE)</w:t>
            </w:r>
          </w:p>
        </w:tc>
      </w:tr>
      <w:tr w:rsidR="00E01843" w:rsidRPr="00E01843" w14:paraId="23ED3BD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C8663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1516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Escuelas de Tiempo Completo</w:t>
            </w:r>
          </w:p>
        </w:tc>
      </w:tr>
      <w:tr w:rsidR="00E01843" w:rsidRPr="00E01843" w14:paraId="4118F46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1E0D0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7E3C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Nacional de Becas (tipo básico)</w:t>
            </w:r>
          </w:p>
        </w:tc>
      </w:tr>
      <w:tr w:rsidR="00E01843" w:rsidRPr="00E01843" w14:paraId="07D6C82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65AB7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1264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Inclusión y la Equidad Educativa (educación especial y telesecundaria)</w:t>
            </w:r>
          </w:p>
        </w:tc>
      </w:tr>
      <w:tr w:rsidR="00E01843" w:rsidRPr="00E01843" w14:paraId="4069F6C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C9C09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DFF5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Inclusión y la Equidad Educativa (indígenas e inmigrantes)</w:t>
            </w:r>
          </w:p>
        </w:tc>
      </w:tr>
      <w:tr w:rsidR="00E01843" w:rsidRPr="00E01843" w14:paraId="01158BC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2C733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D507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Fortalecimiento de la Calidad en Instituciones Educativas</w:t>
            </w:r>
          </w:p>
        </w:tc>
      </w:tr>
      <w:tr w:rsidR="00E01843" w:rsidRPr="00E01843" w14:paraId="1718FC6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A005E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EE94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Integral de Fortalecimiento de los Institutos Tecnológicos (PIFIT)</w:t>
            </w:r>
          </w:p>
        </w:tc>
      </w:tr>
      <w:tr w:rsidR="00E01843" w:rsidRPr="00E01843" w14:paraId="4303D92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4982A9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7235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Fortalecimiento de la Calidad en Educación Básica</w:t>
            </w:r>
          </w:p>
        </w:tc>
      </w:tr>
      <w:tr w:rsidR="00E01843" w:rsidRPr="00E01843" w14:paraId="6260898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AECCD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30D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Profesional Docente (PRODEP)</w:t>
            </w:r>
          </w:p>
        </w:tc>
      </w:tr>
      <w:tr w:rsidR="00E01843" w:rsidRPr="00E01843" w14:paraId="24BBFEA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896B9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2693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Profesional Docente tipo Básico (PRODEP)</w:t>
            </w:r>
          </w:p>
        </w:tc>
      </w:tr>
      <w:tr w:rsidR="00E01843" w:rsidRPr="00E01843" w14:paraId="229DF84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25676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C6AE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Mejoramiento del Profesorado (PROMEP)</w:t>
            </w:r>
          </w:p>
        </w:tc>
      </w:tr>
      <w:tr w:rsidR="00E01843" w:rsidRPr="00E01843" w14:paraId="1F52685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49DBB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F9A6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federales para organismos descentralizados estatales</w:t>
            </w:r>
          </w:p>
        </w:tc>
      </w:tr>
      <w:tr w:rsidR="00E01843" w:rsidRPr="00E01843" w14:paraId="2459091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7970B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56B7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Carrera Docente Universidades Públicas Estatales (UPES)</w:t>
            </w:r>
          </w:p>
        </w:tc>
      </w:tr>
      <w:tr w:rsidR="00E01843" w:rsidRPr="00E01843" w14:paraId="53367EE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BF05D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0937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Expansión de la Educación Media Superior y Superior (PROEXES)</w:t>
            </w:r>
          </w:p>
        </w:tc>
      </w:tr>
      <w:tr w:rsidR="00E01843" w:rsidRPr="00E01843" w14:paraId="465A059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CAEED4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1D80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Apoyos para saneamiento financiero y la atención a problemas estructurales de las UPES</w:t>
            </w:r>
          </w:p>
        </w:tc>
      </w:tr>
      <w:tr w:rsidR="00E01843" w:rsidRPr="00E01843" w14:paraId="2BC9E81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96869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251119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73DC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 escuelas de excelencia para abatir el rezago educativo</w:t>
            </w:r>
          </w:p>
        </w:tc>
      </w:tr>
      <w:tr w:rsidR="00E01843" w:rsidRPr="00E01843" w14:paraId="651238B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D98A4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BA4E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nacional de convivencia escolar (educación básica)</w:t>
            </w:r>
          </w:p>
        </w:tc>
      </w:tr>
      <w:tr w:rsidR="00E01843" w:rsidRPr="00E01843" w14:paraId="6C79000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716958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4309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nacional de Inglés</w:t>
            </w:r>
          </w:p>
        </w:tc>
      </w:tr>
      <w:tr w:rsidR="00E01843" w:rsidRPr="00E01843" w14:paraId="60930AC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03BB7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C1F8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Apoyo inherente a gastos de educación</w:t>
            </w:r>
          </w:p>
        </w:tc>
      </w:tr>
      <w:tr w:rsidR="00E01843" w:rsidRPr="00E01843" w14:paraId="58D3A73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1295F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F2A3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Telebachillerato comunitario</w:t>
            </w:r>
          </w:p>
        </w:tc>
      </w:tr>
      <w:tr w:rsidR="00E01843" w:rsidRPr="00E01843" w14:paraId="5F7FAE2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AC2F95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565D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la Reforma Educativa</w:t>
            </w:r>
          </w:p>
        </w:tc>
      </w:tr>
      <w:tr w:rsidR="00E01843" w:rsidRPr="00E01843" w14:paraId="3A46CD4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492D5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4EC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la Reforma Educativa de Inclusión Digital</w:t>
            </w:r>
          </w:p>
        </w:tc>
      </w:tr>
      <w:tr w:rsidR="00E01843" w:rsidRPr="00E01843" w14:paraId="3817F75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3F1F3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251126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CB6A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Becas de apoyo a la practica intensiva y servicio social (BAPISS)</w:t>
            </w:r>
          </w:p>
        </w:tc>
      </w:tr>
      <w:tr w:rsidR="00E01843" w:rsidRPr="00E01843" w14:paraId="4E02B0A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779F5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7A57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Fortalecer la Autonomía de Gestión en Planteles de Educación Media Superior</w:t>
            </w:r>
          </w:p>
        </w:tc>
      </w:tr>
      <w:tr w:rsidR="00E01843" w:rsidRPr="00E01843" w14:paraId="4EB6741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40A16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CF45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Inversión en Infraestructura de Centros Educativos (ICATSIN)</w:t>
            </w:r>
          </w:p>
        </w:tc>
      </w:tr>
      <w:tr w:rsidR="00E01843" w:rsidRPr="00E01843" w14:paraId="219C1C8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91537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251129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B579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Plan de Apoyo a la Calidad y a la Transformación de las Escuelas Normales</w:t>
            </w:r>
          </w:p>
        </w:tc>
      </w:tr>
      <w:tr w:rsidR="00E01843" w:rsidRPr="00E01843" w14:paraId="55033A8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FEB39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BA3A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concursable de inversión en infraestructura para educación media</w:t>
            </w:r>
          </w:p>
        </w:tc>
      </w:tr>
      <w:tr w:rsidR="00E01843" w:rsidRPr="00E01843" w14:paraId="238C14C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E9319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08B4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 educación básica</w:t>
            </w:r>
          </w:p>
        </w:tc>
      </w:tr>
      <w:tr w:rsidR="00E01843" w:rsidRPr="00E01843" w14:paraId="5CCA9C0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053AE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0B2D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 educación media superior</w:t>
            </w:r>
          </w:p>
        </w:tc>
      </w:tr>
      <w:tr w:rsidR="00E01843" w:rsidRPr="00E01843" w14:paraId="6692D99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D1A1E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DB69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 educación superior</w:t>
            </w:r>
          </w:p>
        </w:tc>
      </w:tr>
      <w:tr w:rsidR="00E01843" w:rsidRPr="00E01843" w14:paraId="2779009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B2066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CEFD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educación para capacitación</w:t>
            </w:r>
          </w:p>
        </w:tc>
      </w:tr>
      <w:tr w:rsidR="00E01843" w:rsidRPr="00E01843" w14:paraId="1D46DA4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1773C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1362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Educación para Adultos</w:t>
            </w:r>
          </w:p>
        </w:tc>
      </w:tr>
      <w:tr w:rsidR="00E01843" w:rsidRPr="00E01843" w14:paraId="6B692D1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31599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6063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Fortalecimiento de la Calidad Educativa (PFCE)</w:t>
            </w:r>
          </w:p>
        </w:tc>
      </w:tr>
      <w:tr w:rsidR="00E01843" w:rsidRPr="00E01843" w14:paraId="3FC78F8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F3C5B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4C8C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expansión de la educación inicial</w:t>
            </w:r>
          </w:p>
        </w:tc>
      </w:tr>
      <w:tr w:rsidR="00E01843" w:rsidRPr="00E01843" w14:paraId="7636E10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DAE77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EB8D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Cultura Física y Deporte</w:t>
            </w:r>
          </w:p>
        </w:tc>
      </w:tr>
      <w:tr w:rsidR="00E01843" w:rsidRPr="00E01843" w14:paraId="6B971A0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64D01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251139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F114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al Desarrollo de la Educación Superior (PADES)</w:t>
            </w:r>
          </w:p>
        </w:tc>
      </w:tr>
      <w:tr w:rsidR="00E01843" w:rsidRPr="00E01843" w14:paraId="093BDE2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CF3A3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9339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Inclusión y la Equidad Educativa (tipo superior)</w:t>
            </w:r>
          </w:p>
        </w:tc>
      </w:tr>
      <w:tr w:rsidR="00E01843" w:rsidRPr="00E01843" w14:paraId="4A804F1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C6328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DD71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educación física de excelencia</w:t>
            </w:r>
          </w:p>
        </w:tc>
      </w:tr>
      <w:tr w:rsidR="00E01843" w:rsidRPr="00E01843" w14:paraId="213E39A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67DE4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651D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Atención Educativa de la Población Escolar Migrante</w:t>
            </w:r>
          </w:p>
        </w:tc>
      </w:tr>
      <w:tr w:rsidR="00E01843" w:rsidRPr="00E01843" w14:paraId="5E4AFAC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35F33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0460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Atención a la Diversidad de la Educación Indígena</w:t>
            </w:r>
          </w:p>
        </w:tc>
      </w:tr>
      <w:tr w:rsidR="00E01843" w:rsidRPr="00E01843" w14:paraId="43D1BF1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D831FF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D729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Desarrollo de Aprendizajes Significativos de Educación Básica</w:t>
            </w:r>
          </w:p>
        </w:tc>
      </w:tr>
      <w:tr w:rsidR="00E01843" w:rsidRPr="00E01843" w14:paraId="03027D4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9C534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E18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Fortalecimiento de los Servicios de Educación Especial</w:t>
            </w:r>
          </w:p>
        </w:tc>
      </w:tr>
      <w:tr w:rsidR="00E01843" w:rsidRPr="00E01843" w14:paraId="22EC471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8D4EC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432C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Fortalecimiento a la Excelencia Educativa</w:t>
            </w:r>
          </w:p>
        </w:tc>
      </w:tr>
      <w:tr w:rsidR="00E01843" w:rsidRPr="00E01843" w14:paraId="6698BAF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703F0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251147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FE60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de Planteles Publicos de Educación Media Superior con Estudiantes Con Discapacidad</w:t>
            </w:r>
          </w:p>
        </w:tc>
      </w:tr>
      <w:tr w:rsidR="00EB38C1" w:rsidRPr="00E01843" w14:paraId="68330E9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1F600D" w14:textId="0ABECED4" w:rsidR="00EB38C1" w:rsidRPr="00E01843" w:rsidRDefault="00EB38C1" w:rsidP="00E018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251148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4ABE4" w14:textId="6582EB86" w:rsidR="00EB38C1" w:rsidRPr="00E01843" w:rsidRDefault="00EB38C1" w:rsidP="00E018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 Normal es Nuestra</w:t>
            </w:r>
          </w:p>
        </w:tc>
      </w:tr>
      <w:tr w:rsidR="00E01843" w:rsidRPr="00E01843" w14:paraId="19A9308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496B74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BECD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12. Salud</w:t>
            </w:r>
          </w:p>
        </w:tc>
      </w:tr>
      <w:tr w:rsidR="00E01843" w:rsidRPr="00E01843" w14:paraId="6117EB1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B73E7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39D5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Comunidades Saludables</w:t>
            </w:r>
          </w:p>
        </w:tc>
      </w:tr>
      <w:tr w:rsidR="00E01843" w:rsidRPr="00E01843" w14:paraId="6AF6464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A2E56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7EA5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Personas con Discapacidad</w:t>
            </w:r>
          </w:p>
        </w:tc>
      </w:tr>
      <w:tr w:rsidR="00E01843" w:rsidRPr="00E01843" w14:paraId="225C4C8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F1F10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7484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Inclusión Social PROSPERA</w:t>
            </w:r>
          </w:p>
        </w:tc>
      </w:tr>
      <w:tr w:rsidR="00E01843" w:rsidRPr="00E01843" w14:paraId="2E7886A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F1434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631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Protección y el Desarrollo Integral de la Infancia</w:t>
            </w:r>
          </w:p>
        </w:tc>
      </w:tr>
      <w:tr w:rsidR="00E01843" w:rsidRPr="00E01843" w14:paraId="4B3C5D6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D36C3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B843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Familias y Población Vulnerable</w:t>
            </w:r>
          </w:p>
        </w:tc>
      </w:tr>
      <w:tr w:rsidR="00E01843" w:rsidRPr="00E01843" w14:paraId="554CB38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D89C2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A51B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Estancias Infantiles para Apoyar a Madres Trabajadoras</w:t>
            </w:r>
          </w:p>
        </w:tc>
      </w:tr>
      <w:tr w:rsidR="00E01843" w:rsidRPr="00E01843" w14:paraId="5DAA380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8F9BF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FBB8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Fortalecimiento a la atención médica (caravanas de la salud)</w:t>
            </w:r>
          </w:p>
        </w:tc>
      </w:tr>
      <w:tr w:rsidR="00E01843" w:rsidRPr="00E01843" w14:paraId="2E8E560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346CD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0371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Seguro Médico Siglo XXI</w:t>
            </w:r>
          </w:p>
        </w:tc>
      </w:tr>
      <w:tr w:rsidR="00E01843" w:rsidRPr="00E01843" w14:paraId="79CFB7B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87413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E437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Sistema Integral de Calidad en Salud</w:t>
            </w:r>
          </w:p>
        </w:tc>
      </w:tr>
      <w:tr w:rsidR="00E01843" w:rsidRPr="00E01843" w14:paraId="589A1A9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0C81F9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055D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 xml:space="preserve">Programa de Fortalecimiento a las Procuradurías de la Defensa del Menor </w:t>
            </w:r>
            <w:r w:rsidRPr="00E01843">
              <w:rPr>
                <w:rFonts w:ascii="Arial" w:hAnsi="Arial" w:cs="Arial"/>
                <w:bCs/>
              </w:rPr>
              <w:lastRenderedPageBreak/>
              <w:t>y la Familia</w:t>
            </w:r>
          </w:p>
        </w:tc>
      </w:tr>
      <w:tr w:rsidR="00E01843" w:rsidRPr="00E01843" w14:paraId="3D23C59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FA9B2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251211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FC70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Desarrollo Comunitario "Comunidad Diferente"</w:t>
            </w:r>
          </w:p>
        </w:tc>
      </w:tr>
      <w:tr w:rsidR="00E01843" w:rsidRPr="00E01843" w14:paraId="3C21DD7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600E8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AB86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Régimen estatal de protección social en salud</w:t>
            </w:r>
          </w:p>
        </w:tc>
      </w:tr>
      <w:tr w:rsidR="00E01843" w:rsidRPr="00E01843" w14:paraId="43076F5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3A6DC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2710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Acuerdo para el fortalecimiento de acciones de salud pública en las entidades federativas (AFASPE)</w:t>
            </w:r>
          </w:p>
        </w:tc>
      </w:tr>
      <w:tr w:rsidR="00E01843" w:rsidRPr="00E01843" w14:paraId="1448BBE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F46325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725F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Fortalecimiento de las redes de servicios de salud</w:t>
            </w:r>
          </w:p>
        </w:tc>
      </w:tr>
      <w:tr w:rsidR="00E01843" w:rsidRPr="00E01843" w14:paraId="1F3BEC4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5CEC0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785F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para fortalecer la calidad en los servicios de salud</w:t>
            </w:r>
          </w:p>
        </w:tc>
      </w:tr>
      <w:tr w:rsidR="00E01843" w:rsidRPr="00E01843" w14:paraId="07D675D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E4A14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B3AA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Protección contra riesgos sanitarios</w:t>
            </w:r>
          </w:p>
        </w:tc>
      </w:tr>
      <w:tr w:rsidR="00E01843" w:rsidRPr="00E01843" w14:paraId="3187BB9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74343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3094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Previsión Presupuestal</w:t>
            </w:r>
          </w:p>
        </w:tc>
      </w:tr>
      <w:tr w:rsidR="00E01843" w:rsidRPr="00E01843" w14:paraId="2B6325B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345EA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1165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Prevención, tratamiento y control de las adicciones</w:t>
            </w:r>
          </w:p>
        </w:tc>
      </w:tr>
      <w:tr w:rsidR="00E01843" w:rsidRPr="00E01843" w14:paraId="54C41B8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AA4E4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251219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98BC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Previsión Presupuestal 2013</w:t>
            </w:r>
          </w:p>
        </w:tc>
      </w:tr>
      <w:tr w:rsidR="00E01843" w:rsidRPr="00E01843" w14:paraId="36B9791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61A3E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7B4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Personas con Discapacidad (Centro de Autismo)</w:t>
            </w:r>
          </w:p>
        </w:tc>
      </w:tr>
      <w:tr w:rsidR="00E01843" w:rsidRPr="00E01843" w14:paraId="028C24C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674DC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FD71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Personas con Discapacidad (Ciegos y débiles visuales)</w:t>
            </w:r>
          </w:p>
        </w:tc>
      </w:tr>
      <w:tr w:rsidR="00E01843" w:rsidRPr="00E01843" w14:paraId="49EC079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6B33A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FC8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regulación y vigilancia de establecimientos y servicios de atención médica</w:t>
            </w:r>
          </w:p>
        </w:tc>
      </w:tr>
      <w:tr w:rsidR="00E01843" w:rsidRPr="00E01843" w14:paraId="7BD9F13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EB985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16C0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Atención a la salud para gastos catastróficos</w:t>
            </w:r>
          </w:p>
        </w:tc>
      </w:tr>
      <w:tr w:rsidR="00E01843" w:rsidRPr="00E01843" w14:paraId="278AB25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08301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A8DB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Atención a la Salud y Medicamentos Gratuitos para la Población sin Seguridad Social Laboral</w:t>
            </w:r>
          </w:p>
        </w:tc>
      </w:tr>
      <w:tr w:rsidR="00E01843" w:rsidRPr="00E01843" w14:paraId="205B9D6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E7A04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D596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Calidad en la atención médica</w:t>
            </w:r>
          </w:p>
        </w:tc>
      </w:tr>
      <w:tr w:rsidR="00E01843" w:rsidRPr="00E01843" w14:paraId="6FB970C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5B37D1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1FBE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Salud para el Bienestar</w:t>
            </w:r>
          </w:p>
        </w:tc>
      </w:tr>
      <w:tr w:rsidR="00E01843" w:rsidRPr="00E01843" w14:paraId="55CED39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8298F4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9FAF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la Salud y Medicamentos Gratuitos para la Población sin Seguridad Social Laboral</w:t>
            </w:r>
          </w:p>
        </w:tc>
      </w:tr>
      <w:tr w:rsidR="00E01843" w:rsidRPr="00E01843" w14:paraId="76629FC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972DB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2206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INSABI Seguro Médico Siglo XXI</w:t>
            </w:r>
          </w:p>
        </w:tc>
      </w:tr>
      <w:tr w:rsidR="00E01843" w:rsidRPr="00E01843" w14:paraId="5FE9479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0989F9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251229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0098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INSABI - COVID 19</w:t>
            </w:r>
          </w:p>
        </w:tc>
      </w:tr>
      <w:tr w:rsidR="00E01843" w:rsidRPr="00E01843" w14:paraId="4EE896B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6B7E3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6A79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Salud y bienestar comunitario</w:t>
            </w:r>
          </w:p>
        </w:tc>
      </w:tr>
      <w:tr w:rsidR="00E01843" w:rsidRPr="00E01843" w14:paraId="156779D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E9AC5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452C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Atención a la  Salud</w:t>
            </w:r>
          </w:p>
        </w:tc>
      </w:tr>
      <w:tr w:rsidR="00E01843" w:rsidRPr="00E01843" w14:paraId="72D53F8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BA5B7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3B1B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INSABI Fortalecimiento del Sistema Público de Salud Adquisición de Equipo Médico</w:t>
            </w:r>
          </w:p>
        </w:tc>
      </w:tr>
      <w:tr w:rsidR="00E01843" w:rsidRPr="00E01843" w14:paraId="4CC0E99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F3D30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4507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Servicios de Asistencia Social Integral, Atención NNA Migrantes</w:t>
            </w:r>
          </w:p>
        </w:tc>
      </w:tr>
      <w:tr w:rsidR="00E01843" w:rsidRPr="00E01843" w14:paraId="4AA82EC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FCDE3F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FC86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Acciones en Materia de Salud Pública en las Entidades Federativas (SANAS)</w:t>
            </w:r>
          </w:p>
        </w:tc>
      </w:tr>
      <w:tr w:rsidR="00E01843" w:rsidRPr="00E01843" w14:paraId="0513B85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17387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251235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E4BE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 - Bienestar</w:t>
            </w:r>
          </w:p>
        </w:tc>
      </w:tr>
      <w:tr w:rsidR="00E01843" w:rsidRPr="00E01843" w14:paraId="1315768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948586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3594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13. Marina</w:t>
            </w:r>
          </w:p>
        </w:tc>
      </w:tr>
      <w:tr w:rsidR="00E01843" w:rsidRPr="00E01843" w14:paraId="5A9B143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6FE7B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251301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826F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Infraestructura Social de Asistencia y Seguridad Social</w:t>
            </w:r>
          </w:p>
        </w:tc>
      </w:tr>
      <w:tr w:rsidR="00E01843" w:rsidRPr="00E01843" w14:paraId="746ECBD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6356F4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B815F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14. Trabajo y previsión social</w:t>
            </w:r>
          </w:p>
        </w:tc>
      </w:tr>
      <w:tr w:rsidR="00E01843" w:rsidRPr="00E01843" w14:paraId="4B8E115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8FB98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251401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D143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al Empleo (PAE)</w:t>
            </w:r>
          </w:p>
        </w:tc>
      </w:tr>
      <w:tr w:rsidR="00E01843" w:rsidRPr="00E01843" w14:paraId="599A05C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43D3FC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251402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3AB9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Implementación del Nuevo Sistema de Justicia Laboral</w:t>
            </w:r>
          </w:p>
        </w:tc>
      </w:tr>
      <w:tr w:rsidR="00E01843" w:rsidRPr="00E01843" w14:paraId="7588DBD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DCD2A1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91F7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15. Desarrollo agrario, territorial y urbano</w:t>
            </w:r>
          </w:p>
        </w:tc>
      </w:tr>
      <w:tr w:rsidR="00E01843" w:rsidRPr="00E01843" w14:paraId="2847D99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65B4A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F0D8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Hábitat</w:t>
            </w:r>
          </w:p>
        </w:tc>
      </w:tr>
      <w:tr w:rsidR="00E01843" w:rsidRPr="00E01843" w14:paraId="41C9358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773BAB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DF8A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Vivienda Digna</w:t>
            </w:r>
          </w:p>
        </w:tc>
      </w:tr>
      <w:tr w:rsidR="00E01843" w:rsidRPr="00E01843" w14:paraId="090CAB3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163BA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A57F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Vivienda Rural</w:t>
            </w:r>
          </w:p>
        </w:tc>
      </w:tr>
      <w:tr w:rsidR="00E01843" w:rsidRPr="00E01843" w14:paraId="4E6EBE7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104D5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FAF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Rescate de espacios públicos</w:t>
            </w:r>
          </w:p>
        </w:tc>
      </w:tr>
      <w:tr w:rsidR="00E01843" w:rsidRPr="00E01843" w14:paraId="25D9F6D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8D25F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5FC3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Reubicación de la población en zonas de riesgos</w:t>
            </w:r>
          </w:p>
        </w:tc>
      </w:tr>
      <w:tr w:rsidR="00E01843" w:rsidRPr="00E01843" w14:paraId="3FCA9F5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DF71A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251506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8859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Modernización de los Registros Públicos de la Propiedad y Catastros</w:t>
            </w:r>
          </w:p>
        </w:tc>
      </w:tr>
      <w:tr w:rsidR="00E01843" w:rsidRPr="00E01843" w14:paraId="5D1852E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B50AFFD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C6AC1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16. Medio ambiente y recursos naturales</w:t>
            </w:r>
          </w:p>
        </w:tc>
      </w:tr>
      <w:tr w:rsidR="00E01843" w:rsidRPr="00E01843" w14:paraId="3F7F00F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930DA6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8937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Atender Desastres Naturales</w:t>
            </w:r>
          </w:p>
        </w:tc>
      </w:tr>
      <w:tr w:rsidR="00E01843" w:rsidRPr="00E01843" w14:paraId="0141E5A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550CC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7EA3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Conservación para el Desarrollo Sostenible (PROCODES)</w:t>
            </w:r>
          </w:p>
        </w:tc>
      </w:tr>
      <w:tr w:rsidR="00E01843" w:rsidRPr="00E01843" w14:paraId="6388FFB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12FF3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4F35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Agua Potable Alcantarillado y Saneamiento Apartado Agua Limpia (AAL)</w:t>
            </w:r>
          </w:p>
        </w:tc>
      </w:tr>
      <w:tr w:rsidR="00E01843" w:rsidRPr="00E01843" w14:paraId="159F2AC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C5F9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21F1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Empleo Temporal (PET)</w:t>
            </w:r>
          </w:p>
        </w:tc>
      </w:tr>
      <w:tr w:rsidR="00E01843" w:rsidRPr="00E01843" w14:paraId="04EC47E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39702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F9FA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Agua Potable, Drenaje y Tratamiento (Apartado Urbano) APAUR</w:t>
            </w:r>
          </w:p>
        </w:tc>
      </w:tr>
      <w:tr w:rsidR="00E01843" w:rsidRPr="00E01843" w14:paraId="691CD54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8E021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207A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Agua Potable, Drenaje y Tratamiento (Apartado Rural) APARURAL</w:t>
            </w:r>
          </w:p>
        </w:tc>
      </w:tr>
      <w:tr w:rsidR="00E01843" w:rsidRPr="00E01843" w14:paraId="7CC9437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22FF54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1FD8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Proyecto para El Desarrollo Integral de Organismos Operadores de Agua y Saneamiento (PRODI)</w:t>
            </w:r>
          </w:p>
        </w:tc>
      </w:tr>
      <w:tr w:rsidR="00E01843" w:rsidRPr="00E01843" w14:paraId="57F3E1E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2D46D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3FC5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Tratamiento de Aguas Residuales (PTAR)</w:t>
            </w:r>
          </w:p>
        </w:tc>
      </w:tr>
      <w:tr w:rsidR="00E01843" w:rsidRPr="00E01843" w14:paraId="3E6B7D9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2E4E8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79BA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Cultura del Agua</w:t>
            </w:r>
          </w:p>
        </w:tc>
      </w:tr>
      <w:tr w:rsidR="00E01843" w:rsidRPr="00E01843" w14:paraId="78272C6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BD992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8D60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Desarrollo Institucional y Ambiental</w:t>
            </w:r>
          </w:p>
        </w:tc>
      </w:tr>
      <w:tr w:rsidR="00E01843" w:rsidRPr="00E01843" w14:paraId="1BE74CC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E0045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2BCF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Agua Potable, Drenaje y Tratamiento (Saneamiento y Desinfección)</w:t>
            </w:r>
          </w:p>
        </w:tc>
      </w:tr>
      <w:tr w:rsidR="00E01843" w:rsidRPr="00E01843" w14:paraId="6606D5E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37874D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6FEB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Agua Potable, Drenaje y Tratamiento (Desarrollo Integral)</w:t>
            </w:r>
          </w:p>
        </w:tc>
      </w:tr>
      <w:tr w:rsidR="00E01843" w:rsidRPr="00E01843" w14:paraId="183FB05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48B87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251613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973E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a la Infraestructura Hidroagrícola</w:t>
            </w:r>
          </w:p>
        </w:tc>
      </w:tr>
      <w:tr w:rsidR="00E01843" w:rsidRPr="00E01843" w14:paraId="54AC73E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E5BFFFF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2520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8BB0C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20. Bienestar</w:t>
            </w:r>
          </w:p>
        </w:tc>
      </w:tr>
      <w:tr w:rsidR="00E01843" w:rsidRPr="00E01843" w14:paraId="76C9E3A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6E8509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9B17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Opciones Productivas</w:t>
            </w:r>
          </w:p>
        </w:tc>
      </w:tr>
      <w:tr w:rsidR="00E01843" w:rsidRPr="00E01843" w14:paraId="5CB515D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2EFA5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7E8A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3 X 1 para Migrantes</w:t>
            </w:r>
          </w:p>
        </w:tc>
      </w:tr>
      <w:tr w:rsidR="00E01843" w:rsidRPr="00E01843" w14:paraId="734893A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1415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A562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a Jornaleros Agrícolas</w:t>
            </w:r>
          </w:p>
        </w:tc>
      </w:tr>
      <w:tr w:rsidR="00E01843" w:rsidRPr="00E01843" w14:paraId="56CE763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25533F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6D9C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Coinversión Social</w:t>
            </w:r>
          </w:p>
        </w:tc>
      </w:tr>
      <w:tr w:rsidR="00E01843" w:rsidRPr="00E01843" w14:paraId="402E188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9A400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60AE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Empleo Temporal (PET)</w:t>
            </w:r>
          </w:p>
        </w:tc>
      </w:tr>
      <w:tr w:rsidR="00E01843" w:rsidRPr="00E01843" w14:paraId="739D7DC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36F417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E5C7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Alimentario</w:t>
            </w:r>
          </w:p>
        </w:tc>
      </w:tr>
      <w:tr w:rsidR="00E01843" w:rsidRPr="00E01843" w14:paraId="3A8D194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EFC2A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BDF9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 xml:space="preserve">Programa de Apoyo a las Instancias de Mujeres en las Entidades Federativas, para Implementar y Ejecutar Programas de Prevención de la </w:t>
            </w:r>
            <w:r w:rsidRPr="00E01843">
              <w:rPr>
                <w:rFonts w:ascii="Arial" w:hAnsi="Arial" w:cs="Arial"/>
                <w:bCs/>
              </w:rPr>
              <w:lastRenderedPageBreak/>
              <w:t>Violencia contra las Mujeres (PAIMES)</w:t>
            </w:r>
          </w:p>
        </w:tc>
      </w:tr>
      <w:tr w:rsidR="00E01843" w:rsidRPr="00E01843" w14:paraId="3365F05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1014A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252008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4622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Estancias Infantiles para Apoyar a Madres Trabajadoras</w:t>
            </w:r>
          </w:p>
        </w:tc>
      </w:tr>
      <w:tr w:rsidR="00E01843" w:rsidRPr="00E01843" w14:paraId="3EA11FA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C3389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DD42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Pensión para Adultos Mayores</w:t>
            </w:r>
          </w:p>
        </w:tc>
      </w:tr>
      <w:tr w:rsidR="00E01843" w:rsidRPr="00E01843" w14:paraId="637A178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48460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4284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de Zonas Prioritarias</w:t>
            </w:r>
          </w:p>
        </w:tc>
      </w:tr>
      <w:tr w:rsidR="00E01843" w:rsidRPr="00E01843" w14:paraId="6CBAC83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E5EA9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66EF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Comedores Comunitarios</w:t>
            </w:r>
          </w:p>
        </w:tc>
      </w:tr>
      <w:tr w:rsidR="00E01843" w:rsidRPr="00E01843" w14:paraId="74E059B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A0272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252012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A9AC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Subsidios a programas para jovenes</w:t>
            </w:r>
          </w:p>
        </w:tc>
      </w:tr>
      <w:tr w:rsidR="00E01843" w:rsidRPr="00E01843" w14:paraId="44F9B90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DEE619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2521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E2978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21. Turismo</w:t>
            </w:r>
          </w:p>
        </w:tc>
      </w:tr>
      <w:tr w:rsidR="00E01843" w:rsidRPr="00E01843" w14:paraId="6787A3E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3B687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252101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305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Desarrollo Regional Turístico Sustentable</w:t>
            </w:r>
          </w:p>
        </w:tc>
      </w:tr>
      <w:tr w:rsidR="00E01843" w:rsidRPr="00E01843" w14:paraId="6B17940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9A8306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2523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4FA6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23. Provisiones Salariales y Económicas</w:t>
            </w:r>
          </w:p>
        </w:tc>
      </w:tr>
      <w:tr w:rsidR="00E01843" w:rsidRPr="00E01843" w14:paraId="4EE11A7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97342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9759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Programas Regionales</w:t>
            </w:r>
          </w:p>
        </w:tc>
      </w:tr>
      <w:tr w:rsidR="00E01843" w:rsidRPr="00E01843" w14:paraId="69275FB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CC22F4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BEED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el Desarrollo Regional Sustentable de Edos y Mpios Mineros</w:t>
            </w:r>
          </w:p>
        </w:tc>
      </w:tr>
      <w:tr w:rsidR="00E01843" w:rsidRPr="00E01843" w14:paraId="7D1F3B4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690AC2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838F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Apoyo a Migrantes</w:t>
            </w:r>
          </w:p>
        </w:tc>
      </w:tr>
      <w:tr w:rsidR="00E01843" w:rsidRPr="00E01843" w14:paraId="61398B9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328FF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A3AA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Pavimentación, Espacios Deportivos, Alumbrado Público y Rehabilitación de Infraestructura Educativa para Municipios y Demarcaciones Territoriales (FOPEDEP)</w:t>
            </w:r>
          </w:p>
        </w:tc>
      </w:tr>
      <w:tr w:rsidR="00E01843" w:rsidRPr="00E01843" w14:paraId="04E9966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ACCEA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1FD9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la Accesibilidad en el Transporte Público para las Personas con Discapacidad (FOTRADIS)</w:t>
            </w:r>
          </w:p>
        </w:tc>
      </w:tr>
      <w:tr w:rsidR="00E01843" w:rsidRPr="00E01843" w14:paraId="438FD27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03B57B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E13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Infraestructura Deportiva</w:t>
            </w:r>
          </w:p>
        </w:tc>
      </w:tr>
      <w:tr w:rsidR="00E01843" w:rsidRPr="00E01843" w14:paraId="6118BD9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F8B31F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8DD2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Implementación del Sistema de Justicia Penal</w:t>
            </w:r>
          </w:p>
        </w:tc>
      </w:tr>
      <w:tr w:rsidR="00E01843" w:rsidRPr="00E01843" w14:paraId="29F8CC5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2D377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4ED1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Cultura</w:t>
            </w:r>
          </w:p>
        </w:tc>
      </w:tr>
      <w:tr w:rsidR="00E01843" w:rsidRPr="00E01843" w14:paraId="34C7ACC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C52EC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F7E9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Fiscalización del Gasto Federalizado</w:t>
            </w:r>
          </w:p>
        </w:tc>
      </w:tr>
      <w:tr w:rsidR="00E01843" w:rsidRPr="00E01843" w14:paraId="0CE51EE5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B3C7D9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C3E7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Proyectos de Desarrollo Regional</w:t>
            </w:r>
          </w:p>
        </w:tc>
      </w:tr>
      <w:tr w:rsidR="00E01843" w:rsidRPr="00E01843" w14:paraId="6DB698E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CDEEB7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D125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Provisión para la Armonización Contable</w:t>
            </w:r>
          </w:p>
        </w:tc>
      </w:tr>
      <w:tr w:rsidR="00E01843" w:rsidRPr="00E01843" w14:paraId="43B2892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15DB2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5F27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Apoyo Federal para Saneamiento Financiero</w:t>
            </w:r>
          </w:p>
        </w:tc>
      </w:tr>
      <w:tr w:rsidR="00E01843" w:rsidRPr="00E01843" w14:paraId="394E591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3448E8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CF0C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Fideicomiso para la Infraestructura en los Estados (FIES)</w:t>
            </w:r>
          </w:p>
        </w:tc>
      </w:tr>
      <w:tr w:rsidR="00E01843" w:rsidRPr="00E01843" w14:paraId="4DEDAA7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BD7E5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36F3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el Fortalecimiento de la Infraestructura Estatal y Municipal (FORTALECE)</w:t>
            </w:r>
          </w:p>
        </w:tc>
      </w:tr>
      <w:tr w:rsidR="00E01843" w:rsidRPr="00E01843" w14:paraId="7027293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1B1F7F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1A86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Contingencias Económicas</w:t>
            </w:r>
          </w:p>
        </w:tc>
      </w:tr>
      <w:tr w:rsidR="00E01843" w:rsidRPr="00E01843" w14:paraId="28ED4A4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646DE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A2C9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el Fortalecimiento Financiero</w:t>
            </w:r>
          </w:p>
        </w:tc>
      </w:tr>
      <w:tr w:rsidR="00E01843" w:rsidRPr="00E01843" w14:paraId="307BD4D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46C90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ADF7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Metropolitano</w:t>
            </w:r>
          </w:p>
        </w:tc>
      </w:tr>
      <w:tr w:rsidR="00E01843" w:rsidRPr="00E01843" w14:paraId="02DD240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A0F23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8944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Regularización de Autos Extranjeros</w:t>
            </w:r>
          </w:p>
        </w:tc>
      </w:tr>
      <w:tr w:rsidR="00E01843" w:rsidRPr="00E01843" w14:paraId="598C6AC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BC489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252319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A4C4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Museos, Monumentos y Zonas Arqueológicas</w:t>
            </w:r>
          </w:p>
        </w:tc>
      </w:tr>
      <w:tr w:rsidR="00E01843" w:rsidRPr="00E01843" w14:paraId="78B8129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E81B5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252320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EDA4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Capacitación y Profesionalización en Materia de Armonización Contable</w:t>
            </w:r>
          </w:p>
        </w:tc>
      </w:tr>
      <w:tr w:rsidR="00E01843" w:rsidRPr="00E01843" w14:paraId="54BA508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ADBA9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252321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C126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Transferencias por Subsidios Energía Eléctrica</w:t>
            </w:r>
          </w:p>
        </w:tc>
      </w:tr>
      <w:tr w:rsidR="00E01843" w:rsidRPr="00E01843" w14:paraId="2F163A1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AF5E5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2527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25A7E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Anticorrupción y Buen Gobierno</w:t>
            </w:r>
          </w:p>
        </w:tc>
      </w:tr>
      <w:tr w:rsidR="00E01843" w:rsidRPr="00E01843" w14:paraId="1E8F7C2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BE4AB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252701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3F15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Aportación a la CPCE-F</w:t>
            </w:r>
          </w:p>
        </w:tc>
      </w:tr>
      <w:tr w:rsidR="00E01843" w:rsidRPr="00E01843" w14:paraId="0350DEC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19B4003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2533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36405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 xml:space="preserve">Ramo 33. Aportaciones Federales para Entidades </w:t>
            </w:r>
            <w:r w:rsidRPr="00E01843">
              <w:rPr>
                <w:rFonts w:ascii="Arial" w:hAnsi="Arial" w:cs="Arial"/>
                <w:b/>
                <w:sz w:val="28"/>
                <w:szCs w:val="28"/>
              </w:rPr>
              <w:lastRenderedPageBreak/>
              <w:t>Federativas y Municipios</w:t>
            </w:r>
          </w:p>
        </w:tc>
      </w:tr>
      <w:tr w:rsidR="00E01843" w:rsidRPr="00E01843" w14:paraId="39A827C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7E1CE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253301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A9C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la Nómina Educativa y Gasto Operativo (FONE)</w:t>
            </w:r>
          </w:p>
        </w:tc>
      </w:tr>
      <w:tr w:rsidR="00E01843" w:rsidRPr="00E01843" w14:paraId="249B89D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0BE9C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30B0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los Servicios de Salud (FASSA)</w:t>
            </w:r>
          </w:p>
        </w:tc>
      </w:tr>
      <w:tr w:rsidR="00E01843" w:rsidRPr="00E01843" w14:paraId="2C3959E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E044D7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D46F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la Infraestructura Social Estatal (FISE)</w:t>
            </w:r>
          </w:p>
        </w:tc>
      </w:tr>
      <w:tr w:rsidR="00E01843" w:rsidRPr="00E01843" w14:paraId="4B31210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3B1F1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5120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la Infraestructura Social Municipal (FISM)</w:t>
            </w:r>
          </w:p>
        </w:tc>
      </w:tr>
      <w:tr w:rsidR="00E01843" w:rsidRPr="00E01843" w14:paraId="020736C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CD1A3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4199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el Fortalecimiento de los Municipios (FORTAMUN)</w:t>
            </w:r>
          </w:p>
        </w:tc>
      </w:tr>
      <w:tr w:rsidR="00E01843" w:rsidRPr="00E01843" w14:paraId="71503F2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CD910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111B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Asistencia Social (FAM)</w:t>
            </w:r>
          </w:p>
        </w:tc>
      </w:tr>
      <w:tr w:rsidR="00E01843" w:rsidRPr="00E01843" w14:paraId="1660DA19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93166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E5A0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Educativa Básica (FAM)</w:t>
            </w:r>
          </w:p>
        </w:tc>
      </w:tr>
      <w:tr w:rsidR="00E01843" w:rsidRPr="00E01843" w14:paraId="3A51875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C9BA7D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34DE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Educativa Media Superior (FAM)</w:t>
            </w:r>
          </w:p>
        </w:tc>
      </w:tr>
      <w:tr w:rsidR="00E01843" w:rsidRPr="00E01843" w14:paraId="4011D14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C1F35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034A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Educativa Superior (FAM)</w:t>
            </w:r>
          </w:p>
        </w:tc>
      </w:tr>
      <w:tr w:rsidR="00E01843" w:rsidRPr="00E01843" w14:paraId="52013D3E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96512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253310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4467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la Educación Tecnológica y de Adultos (FAETA)</w:t>
            </w:r>
          </w:p>
        </w:tc>
      </w:tr>
      <w:tr w:rsidR="00E01843" w:rsidRPr="00E01843" w14:paraId="6136C8C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975BD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A818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la Seguridad Pública de los Estados (FASP)</w:t>
            </w:r>
          </w:p>
        </w:tc>
      </w:tr>
      <w:tr w:rsidR="00E01843" w:rsidRPr="00E01843" w14:paraId="518D510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C1DD8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D40D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para el Fortalecimiento de las Entidades Federativas (FAFEF)</w:t>
            </w:r>
          </w:p>
        </w:tc>
      </w:tr>
      <w:tr w:rsidR="00E01843" w:rsidRPr="00E01843" w14:paraId="10D722E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6B042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8A973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Básica (Fideicomiso)</w:t>
            </w:r>
          </w:p>
        </w:tc>
      </w:tr>
      <w:tr w:rsidR="00E01843" w:rsidRPr="00E01843" w14:paraId="1AF5A70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627AD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F672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Media Superior (Fideicomiso)</w:t>
            </w:r>
          </w:p>
        </w:tc>
      </w:tr>
      <w:tr w:rsidR="00E01843" w:rsidRPr="00E01843" w14:paraId="175F722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D15792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6B80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Superior (Fideicomiso)</w:t>
            </w:r>
          </w:p>
        </w:tc>
      </w:tr>
      <w:tr w:rsidR="00E01843" w:rsidRPr="00E01843" w14:paraId="3AAD19F4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3AA710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EB18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Básica (Remanente del FAM Potenciado)</w:t>
            </w:r>
          </w:p>
        </w:tc>
      </w:tr>
      <w:tr w:rsidR="00E01843" w:rsidRPr="00E01843" w14:paraId="45685C4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DC9690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E0A2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Media Superior (Remanente del FAM Potenciado)</w:t>
            </w:r>
          </w:p>
        </w:tc>
      </w:tr>
      <w:tr w:rsidR="00E01843" w:rsidRPr="00E01843" w14:paraId="7348E5F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A7D42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253318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37C6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de Aportaciones Múltiples Infraestructura  Educativa Superior (Remanente del FAM Potenciado)</w:t>
            </w:r>
          </w:p>
        </w:tc>
      </w:tr>
      <w:tr w:rsidR="00E01843" w:rsidRPr="00E01843" w14:paraId="33C9211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A3D12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2536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5B261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36. Seguridad y Protección Ciudadana</w:t>
            </w:r>
          </w:p>
        </w:tc>
      </w:tr>
      <w:tr w:rsidR="00E01843" w:rsidRPr="00E01843" w14:paraId="6FF296E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607078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253601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9C62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el Fortalecimiento de las Instituciones de Seguridad Pública (FOFISP)</w:t>
            </w:r>
          </w:p>
        </w:tc>
      </w:tr>
      <w:tr w:rsidR="00E01843" w:rsidRPr="00E01843" w14:paraId="3FEA7E4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9447F4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2547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93746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47. Entidades No Sectorizadas</w:t>
            </w:r>
          </w:p>
        </w:tc>
      </w:tr>
      <w:tr w:rsidR="00E01843" w:rsidRPr="00E01843" w14:paraId="1D6E79C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FA46F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1A39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Proequidad</w:t>
            </w:r>
          </w:p>
        </w:tc>
      </w:tr>
      <w:tr w:rsidR="00E01843" w:rsidRPr="00E01843" w14:paraId="4FC74176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241B20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7E3B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Fortalecimiento a la transversalidad de la perspectiva de género (INMUJERES)</w:t>
            </w:r>
          </w:p>
        </w:tc>
      </w:tr>
      <w:tr w:rsidR="00E01843" w:rsidRPr="00E01843" w14:paraId="07D01F0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273A3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lastRenderedPageBreak/>
              <w:t>254703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1FEF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Fondo para el Bienestar y el Avance de las Mujeres (FOBAM)</w:t>
            </w:r>
          </w:p>
        </w:tc>
      </w:tr>
      <w:tr w:rsidR="00E01843" w:rsidRPr="00E01843" w14:paraId="36C465F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64337B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C6D9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el Adelanto, Bienestar e Igualdad de las Mujeres (PROABIM)</w:t>
            </w:r>
          </w:p>
        </w:tc>
      </w:tr>
      <w:tr w:rsidR="00E01843" w:rsidRPr="00E01843" w14:paraId="12D527D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787713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0353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</w:t>
            </w:r>
          </w:p>
        </w:tc>
      </w:tr>
      <w:tr w:rsidR="00E01843" w:rsidRPr="00E01843" w14:paraId="4793EE7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671052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9D4C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 atención a la salud y medicamentos gratuitos para la población sin seguridad social laboral</w:t>
            </w:r>
          </w:p>
        </w:tc>
      </w:tr>
      <w:tr w:rsidR="00E01843" w:rsidRPr="00E01843" w14:paraId="5C1F601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2F485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6B23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 fortalecimiento a la atención médica</w:t>
            </w:r>
          </w:p>
        </w:tc>
      </w:tr>
      <w:tr w:rsidR="00E01843" w:rsidRPr="00E01843" w14:paraId="3D958C4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B70F9A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E635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 atención a la salud de personas sin seguridad social</w:t>
            </w:r>
          </w:p>
        </w:tc>
      </w:tr>
      <w:tr w:rsidR="00E01843" w:rsidRPr="00E01843" w14:paraId="10CECC5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D33FFF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254709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FCE6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Integral para el Bienestar de las Mujeres (PAIBIM)</w:t>
            </w:r>
          </w:p>
        </w:tc>
      </w:tr>
      <w:tr w:rsidR="00E01843" w:rsidRPr="00E01843" w14:paraId="50A11C4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8820DE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2548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C5120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Ramo 48. Cultura</w:t>
            </w:r>
          </w:p>
        </w:tc>
      </w:tr>
      <w:tr w:rsidR="00E01843" w:rsidRPr="00E01843" w14:paraId="3BE19A7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FC6BFF6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F16F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Apoyo a Instituciones Estatales de Cultura</w:t>
            </w:r>
          </w:p>
        </w:tc>
      </w:tr>
      <w:tr w:rsidR="00E01843" w:rsidRPr="00E01843" w14:paraId="51FFDA1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F07830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FADEB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Apoyos a la Cultura</w:t>
            </w:r>
          </w:p>
        </w:tc>
      </w:tr>
      <w:tr w:rsidR="00E01843" w:rsidRPr="00E01843" w14:paraId="2C91A310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F5EE71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460C7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Programas de Cultura en las Entidades Federativas</w:t>
            </w:r>
          </w:p>
        </w:tc>
      </w:tr>
      <w:tr w:rsidR="00E01843" w:rsidRPr="00E01843" w14:paraId="73BD664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295E7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9401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Desarrollo Cultural</w:t>
            </w:r>
          </w:p>
        </w:tc>
      </w:tr>
      <w:tr w:rsidR="00E01843" w:rsidRPr="00E01843" w14:paraId="4C5FE6B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0AD35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254805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BA1ED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Cultura Comunitaria</w:t>
            </w:r>
          </w:p>
        </w:tc>
      </w:tr>
      <w:tr w:rsidR="00E01843" w:rsidRPr="00E01843" w14:paraId="70B5321F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622468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254806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9942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Museos, Monumentos y Zonas Arqueológicas</w:t>
            </w:r>
          </w:p>
        </w:tc>
      </w:tr>
      <w:tr w:rsidR="00E01843" w:rsidRPr="00E01843" w14:paraId="7D7C420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250B191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2554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8ED81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Mujeres</w:t>
            </w:r>
          </w:p>
        </w:tc>
      </w:tr>
      <w:tr w:rsidR="00E01843" w:rsidRPr="00E01843" w14:paraId="7059327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FD1FE5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255401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D4DA9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Atención Integral para el Bienestar de las Mujeres (PAIBIM)</w:t>
            </w:r>
          </w:p>
        </w:tc>
      </w:tr>
      <w:tr w:rsidR="00E01843" w:rsidRPr="00E01843" w14:paraId="1AD7CBB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F12864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255402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74A3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de Apoyo para Refugios Especializados para Mujeres Víctimas de Violencia de Género, sus hijas e hijos</w:t>
            </w:r>
          </w:p>
        </w:tc>
      </w:tr>
      <w:tr w:rsidR="00E01843" w:rsidRPr="00E01843" w14:paraId="259BB4A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3AE34B8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255403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95481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Promover la Atención y Prevención de la Violencia contra las Mujeres</w:t>
            </w:r>
          </w:p>
        </w:tc>
      </w:tr>
      <w:tr w:rsidR="00E01843" w:rsidRPr="00E01843" w14:paraId="45F07E63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6E31B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255404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5815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Programa para la Prevención y Detección de las Violencias Feminicidas y la Atención a las Causas</w:t>
            </w:r>
          </w:p>
        </w:tc>
      </w:tr>
      <w:tr w:rsidR="00E01843" w:rsidRPr="00E01843" w14:paraId="20D93FD8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2D7F3F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2556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76137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Servivios de Salud del Instituto Mexicano del Seguro Social para el Bienestar</w:t>
            </w:r>
          </w:p>
        </w:tc>
      </w:tr>
      <w:tr w:rsidR="00E01843" w:rsidRPr="00E01843" w14:paraId="6A4E3AED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72F22C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255601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15E5F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</w:t>
            </w:r>
          </w:p>
        </w:tc>
      </w:tr>
      <w:tr w:rsidR="00E01843" w:rsidRPr="00E01843" w14:paraId="405EC581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6377CD3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255602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C859E" w14:textId="77777777" w:rsidR="00E01843" w:rsidRPr="00E01843" w:rsidRDefault="00E01843" w:rsidP="00E01843">
            <w:pPr>
              <w:rPr>
                <w:rFonts w:ascii="Arial" w:hAnsi="Arial" w:cs="Arial"/>
                <w:bCs/>
              </w:rPr>
            </w:pPr>
            <w:r w:rsidRPr="00E01843">
              <w:rPr>
                <w:rFonts w:ascii="Arial" w:hAnsi="Arial" w:cs="Arial"/>
                <w:bCs/>
              </w:rPr>
              <w:t>IMSS-BIENESTAR fortalecimiento a la atención médica</w:t>
            </w:r>
          </w:p>
        </w:tc>
      </w:tr>
      <w:tr w:rsidR="00E01843" w:rsidRPr="00E01843" w14:paraId="0EB7CA1A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ECBCE2B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0F51A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Recursos Estatales</w:t>
            </w:r>
          </w:p>
        </w:tc>
      </w:tr>
      <w:tr w:rsidR="00E01843" w:rsidRPr="00E01843" w14:paraId="46350F97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BD11140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F9ADE" w14:textId="77777777" w:rsidR="00E01843" w:rsidRPr="00E01843" w:rsidRDefault="00E01843" w:rsidP="00E018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01843">
              <w:rPr>
                <w:rFonts w:ascii="Arial" w:hAnsi="Arial" w:cs="Arial"/>
                <w:b/>
                <w:sz w:val="28"/>
                <w:szCs w:val="28"/>
              </w:rPr>
              <w:t>Otros Recursos de Transferencias Federales Etiquetadas</w:t>
            </w:r>
          </w:p>
        </w:tc>
      </w:tr>
      <w:tr w:rsidR="00D80B0C" w:rsidRPr="00D80B0C" w14:paraId="73ED81CB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7FDBFE" w14:textId="193B3AE3" w:rsidR="00D80B0C" w:rsidRPr="006D4A02" w:rsidRDefault="00D80B0C" w:rsidP="00197C93">
            <w:pPr>
              <w:rPr>
                <w:rFonts w:ascii="Arial" w:hAnsi="Arial" w:cs="Arial"/>
                <w:b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78A32" w14:textId="5760020B" w:rsidR="00D80B0C" w:rsidRPr="006D4A02" w:rsidRDefault="00D80B0C" w:rsidP="00D80B0C">
            <w:pPr>
              <w:rPr>
                <w:rFonts w:ascii="Arial" w:hAnsi="Arial" w:cs="Arial"/>
                <w:b/>
              </w:rPr>
            </w:pPr>
          </w:p>
        </w:tc>
      </w:tr>
      <w:tr w:rsidR="00D80B0C" w:rsidRPr="00D80B0C" w14:paraId="0973CF3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A786995" w14:textId="2B8ADB61" w:rsidR="00D80B0C" w:rsidRPr="00197C93" w:rsidRDefault="00D80B0C" w:rsidP="00197C93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77297" w14:textId="4E8A5279" w:rsidR="00D80B0C" w:rsidRPr="00197C93" w:rsidRDefault="00D80B0C" w:rsidP="00D80B0C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</w:tr>
      <w:tr w:rsidR="00D80B0C" w:rsidRPr="00D80B0C" w14:paraId="3443D8E2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AE05774" w14:textId="183C968F" w:rsidR="00D80B0C" w:rsidRPr="006D4A02" w:rsidRDefault="00D80B0C" w:rsidP="00197C93">
            <w:pPr>
              <w:rPr>
                <w:rFonts w:ascii="Arial" w:hAnsi="Arial" w:cs="Arial"/>
                <w:b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87D003" w14:textId="090ECF8A" w:rsidR="00D80B0C" w:rsidRPr="006D4A02" w:rsidRDefault="00D80B0C" w:rsidP="00D80B0C">
            <w:pPr>
              <w:rPr>
                <w:rFonts w:ascii="Arial" w:hAnsi="Arial" w:cs="Arial"/>
                <w:b/>
              </w:rPr>
            </w:pPr>
          </w:p>
        </w:tc>
      </w:tr>
      <w:tr w:rsidR="00D80B0C" w:rsidRPr="00D80B0C" w14:paraId="6E2B914C" w14:textId="77777777" w:rsidTr="00E01843">
        <w:tblPrEx>
          <w:jc w:val="left"/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86" w:type="dxa"/>
          <w:trHeight w:val="255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9E42F1E" w14:textId="36A72884" w:rsidR="00D80B0C" w:rsidRPr="006D4A02" w:rsidRDefault="00D80B0C" w:rsidP="00197C93">
            <w:pPr>
              <w:rPr>
                <w:rFonts w:ascii="Arial" w:hAnsi="Arial" w:cs="Arial"/>
                <w:b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063A5" w14:textId="6768B2FB" w:rsidR="00D80B0C" w:rsidRPr="006D4A02" w:rsidRDefault="00D80B0C" w:rsidP="00D80B0C">
            <w:pPr>
              <w:rPr>
                <w:rFonts w:ascii="Arial" w:hAnsi="Arial" w:cs="Arial"/>
                <w:b/>
              </w:rPr>
            </w:pPr>
          </w:p>
        </w:tc>
      </w:tr>
      <w:tr w:rsidR="00E4640C" w14:paraId="633D5304" w14:textId="77777777" w:rsidTr="00E01843">
        <w:trPr>
          <w:gridBefore w:val="1"/>
          <w:wBefore w:w="168" w:type="dxa"/>
          <w:trHeight w:val="188"/>
          <w:jc w:val="center"/>
        </w:trPr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20114" w14:textId="77777777" w:rsidR="00E4640C" w:rsidRPr="00E4640C" w:rsidRDefault="00E4640C" w:rsidP="00236C42">
            <w:pPr>
              <w:rPr>
                <w:rFonts w:ascii="Arial" w:hAnsi="Arial" w:cs="Arial"/>
                <w:b/>
              </w:rPr>
            </w:pPr>
          </w:p>
        </w:tc>
        <w:tc>
          <w:tcPr>
            <w:tcW w:w="85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02877" w14:textId="77777777" w:rsidR="00E4640C" w:rsidRPr="00E4640C" w:rsidRDefault="00E4640C" w:rsidP="00236C42">
            <w:pPr>
              <w:rPr>
                <w:rFonts w:ascii="Arial" w:hAnsi="Arial" w:cs="Arial"/>
                <w:b/>
              </w:rPr>
            </w:pPr>
          </w:p>
        </w:tc>
      </w:tr>
    </w:tbl>
    <w:p w14:paraId="17A7FC6D" w14:textId="33858070"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4C19" w14:textId="77777777" w:rsidR="004E0F27" w:rsidRDefault="004E0F27" w:rsidP="002D37D5">
      <w:r>
        <w:separator/>
      </w:r>
    </w:p>
  </w:endnote>
  <w:endnote w:type="continuationSeparator" w:id="0">
    <w:p w14:paraId="53045081" w14:textId="77777777" w:rsidR="004E0F27" w:rsidRDefault="004E0F27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12B821CF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E4640C" w:rsidRPr="00E4640C">
          <w:rPr>
            <w:rFonts w:ascii="Arial" w:hAnsi="Arial" w:cs="Arial"/>
            <w:noProof/>
            <w:sz w:val="22"/>
            <w:szCs w:val="22"/>
            <w:lang w:val="es-ES"/>
          </w:rPr>
          <w:t>2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CF5AE7C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933E" w14:textId="77777777" w:rsidR="004E0F27" w:rsidRDefault="004E0F27" w:rsidP="002D37D5">
      <w:r>
        <w:separator/>
      </w:r>
    </w:p>
  </w:footnote>
  <w:footnote w:type="continuationSeparator" w:id="0">
    <w:p w14:paraId="75333F9B" w14:textId="77777777" w:rsidR="004E0F27" w:rsidRDefault="004E0F27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F901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852D8F2" wp14:editId="7D59A6C2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D808F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2869CE3C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7E199701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36C2FEF2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2D8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6EED808F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2869CE3C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7E199701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36C2FEF2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735F616D" wp14:editId="2D2983AA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A66BD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2CACEE58" wp14:editId="01407ACB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75A8D" w14:textId="0508B01D" w:rsidR="00C97F8D" w:rsidRPr="006D38F7" w:rsidRDefault="00B41CC0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86580D">
                            <w:rPr>
                              <w:rFonts w:ascii="Mestiza-Black" w:hAnsi="Mestiza-Black"/>
                              <w:color w:val="5B2135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CEE58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39A75A8D" w14:textId="0508B01D" w:rsidR="00C97F8D" w:rsidRPr="006D38F7" w:rsidRDefault="00B41CC0">
                    <w:pPr>
                      <w:rPr>
                        <w:rFonts w:ascii="Mestiza-Black" w:hAnsi="Mestiza-Black"/>
                        <w:color w:val="5B2135"/>
                      </w:rPr>
                    </w:pPr>
                    <w:r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86580D">
                      <w:rPr>
                        <w:rFonts w:ascii="Mestiza-Black" w:hAnsi="Mestiza-Black"/>
                        <w:color w:val="5B2135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21B3628A" wp14:editId="79D802BA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648DAC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000280562" o:spid="_x0000_i1025" type="#_x0000_t75" style="width:5in;height:279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4875">
    <w:abstractNumId w:val="38"/>
  </w:num>
  <w:num w:numId="2" w16cid:durableId="1021735884">
    <w:abstractNumId w:val="35"/>
  </w:num>
  <w:num w:numId="3" w16cid:durableId="2142845602">
    <w:abstractNumId w:val="41"/>
  </w:num>
  <w:num w:numId="4" w16cid:durableId="765346651">
    <w:abstractNumId w:val="31"/>
  </w:num>
  <w:num w:numId="5" w16cid:durableId="577445746">
    <w:abstractNumId w:val="28"/>
  </w:num>
  <w:num w:numId="6" w16cid:durableId="1321889691">
    <w:abstractNumId w:val="24"/>
  </w:num>
  <w:num w:numId="7" w16cid:durableId="1956519505">
    <w:abstractNumId w:val="29"/>
  </w:num>
  <w:num w:numId="8" w16cid:durableId="313143531">
    <w:abstractNumId w:val="33"/>
  </w:num>
  <w:num w:numId="9" w16cid:durableId="1302732315">
    <w:abstractNumId w:val="40"/>
  </w:num>
  <w:num w:numId="10" w16cid:durableId="375743674">
    <w:abstractNumId w:val="5"/>
  </w:num>
  <w:num w:numId="11" w16cid:durableId="594095915">
    <w:abstractNumId w:val="7"/>
  </w:num>
  <w:num w:numId="12" w16cid:durableId="761491049">
    <w:abstractNumId w:val="8"/>
  </w:num>
  <w:num w:numId="13" w16cid:durableId="1816096448">
    <w:abstractNumId w:val="12"/>
  </w:num>
  <w:num w:numId="14" w16cid:durableId="1781139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389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268885">
    <w:abstractNumId w:val="39"/>
  </w:num>
  <w:num w:numId="17" w16cid:durableId="4554111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7738767">
    <w:abstractNumId w:val="34"/>
  </w:num>
  <w:num w:numId="19" w16cid:durableId="720860756">
    <w:abstractNumId w:val="0"/>
  </w:num>
  <w:num w:numId="20" w16cid:durableId="519667123">
    <w:abstractNumId w:val="3"/>
  </w:num>
  <w:num w:numId="21" w16cid:durableId="1496022237">
    <w:abstractNumId w:val="1"/>
  </w:num>
  <w:num w:numId="22" w16cid:durableId="333069714">
    <w:abstractNumId w:val="10"/>
  </w:num>
  <w:num w:numId="23" w16cid:durableId="1648363640">
    <w:abstractNumId w:val="19"/>
  </w:num>
  <w:num w:numId="24" w16cid:durableId="379090723">
    <w:abstractNumId w:val="9"/>
  </w:num>
  <w:num w:numId="25" w16cid:durableId="229004626">
    <w:abstractNumId w:val="2"/>
  </w:num>
  <w:num w:numId="26" w16cid:durableId="1735397348">
    <w:abstractNumId w:val="6"/>
  </w:num>
  <w:num w:numId="27" w16cid:durableId="1513564432">
    <w:abstractNumId w:val="22"/>
  </w:num>
  <w:num w:numId="28" w16cid:durableId="1445493546">
    <w:abstractNumId w:val="14"/>
  </w:num>
  <w:num w:numId="29" w16cid:durableId="844049134">
    <w:abstractNumId w:val="21"/>
  </w:num>
  <w:num w:numId="30" w16cid:durableId="2107575567">
    <w:abstractNumId w:val="23"/>
  </w:num>
  <w:num w:numId="31" w16cid:durableId="407462938">
    <w:abstractNumId w:val="30"/>
  </w:num>
  <w:num w:numId="32" w16cid:durableId="238760093">
    <w:abstractNumId w:val="36"/>
  </w:num>
  <w:num w:numId="33" w16cid:durableId="995256128">
    <w:abstractNumId w:val="4"/>
  </w:num>
  <w:num w:numId="34" w16cid:durableId="265426286">
    <w:abstractNumId w:val="20"/>
  </w:num>
  <w:num w:numId="35" w16cid:durableId="1887181171">
    <w:abstractNumId w:val="16"/>
  </w:num>
  <w:num w:numId="36" w16cid:durableId="1943565722">
    <w:abstractNumId w:val="27"/>
  </w:num>
  <w:num w:numId="37" w16cid:durableId="1019433493">
    <w:abstractNumId w:val="17"/>
  </w:num>
  <w:num w:numId="38" w16cid:durableId="4554026">
    <w:abstractNumId w:val="32"/>
  </w:num>
  <w:num w:numId="39" w16cid:durableId="2143233089">
    <w:abstractNumId w:val="11"/>
  </w:num>
  <w:num w:numId="40" w16cid:durableId="1257327203">
    <w:abstractNumId w:val="25"/>
  </w:num>
  <w:num w:numId="41" w16cid:durableId="1669333620">
    <w:abstractNumId w:val="15"/>
  </w:num>
  <w:num w:numId="42" w16cid:durableId="587034190">
    <w:abstractNumId w:val="13"/>
  </w:num>
  <w:num w:numId="43" w16cid:durableId="1408577429">
    <w:abstractNumId w:val="18"/>
  </w:num>
  <w:num w:numId="44" w16cid:durableId="16528645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E6FD0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879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97C93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4F6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47D29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6E9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5C3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0F27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281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2597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8EB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1DD6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1FD4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A02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68B0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47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7F7AD5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80D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3AB8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B03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2303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5414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00B8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270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4B85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1CC0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2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B8E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4898"/>
    <w:rsid w:val="00C35206"/>
    <w:rsid w:val="00C36189"/>
    <w:rsid w:val="00C36598"/>
    <w:rsid w:val="00C36C89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B0C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D68D5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1843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4003"/>
    <w:rsid w:val="00E14FD7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4368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640C"/>
    <w:rsid w:val="00E47C65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6EAF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38C1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C00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B5A7C"/>
  <w15:docId w15:val="{537B7FF1-1D90-4A44-952D-3BA08C23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C3C4-F058-4322-ADAD-A3D51CC7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12493</TotalTime>
  <Pages>9</Pages>
  <Words>2449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15893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agustin</cp:lastModifiedBy>
  <cp:revision>710</cp:revision>
  <cp:lastPrinted>2022-06-18T00:24:00Z</cp:lastPrinted>
  <dcterms:created xsi:type="dcterms:W3CDTF">2022-04-26T18:29:00Z</dcterms:created>
  <dcterms:modified xsi:type="dcterms:W3CDTF">2026-07-14T19:31:00Z</dcterms:modified>
</cp:coreProperties>
</file>