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29"/>
        <w:ind w:left="5753" w:right="5754"/>
      </w:pP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PAR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7"/>
          <w:szCs w:val="17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PAC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PA</w:t>
      </w:r>
      <w:r>
        <w:rPr>
          <w:rFonts w:cs="Calibri" w:hAnsi="Calibri" w:eastAsia="Calibri" w:ascii="Calibri"/>
          <w:b/>
          <w:spacing w:val="1"/>
          <w:w w:val="100"/>
          <w:sz w:val="17"/>
          <w:szCs w:val="17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b/>
          <w:spacing w:val="2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7"/>
          <w:szCs w:val="17"/>
        </w:rPr>
        <w:t>A</w:t>
      </w:r>
      <w:r>
        <w:rPr>
          <w:rFonts w:cs="Calibri" w:hAnsi="Calibri" w:eastAsia="Calibri" w:ascii="Calibri"/>
          <w:b/>
          <w:spacing w:val="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b/>
          <w:spacing w:val="0"/>
          <w:w w:val="103"/>
          <w:sz w:val="17"/>
          <w:szCs w:val="17"/>
        </w:rPr>
        <w:t>M</w:t>
      </w:r>
      <w:r>
        <w:rPr>
          <w:rFonts w:cs="Calibri" w:hAnsi="Calibri" w:eastAsia="Calibri" w:ascii="Calibri"/>
          <w:b/>
          <w:spacing w:val="1"/>
          <w:w w:val="103"/>
          <w:sz w:val="17"/>
          <w:szCs w:val="17"/>
        </w:rPr>
        <w:t>U</w:t>
      </w:r>
      <w:r>
        <w:rPr>
          <w:rFonts w:cs="Calibri" w:hAnsi="Calibri" w:eastAsia="Calibri" w:ascii="Calibri"/>
          <w:b/>
          <w:spacing w:val="0"/>
          <w:w w:val="103"/>
          <w:sz w:val="17"/>
          <w:szCs w:val="17"/>
        </w:rPr>
        <w:t>N</w:t>
      </w:r>
      <w:r>
        <w:rPr>
          <w:rFonts w:cs="Calibri" w:hAnsi="Calibri" w:eastAsia="Calibri" w:ascii="Calibri"/>
          <w:b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1"/>
          <w:w w:val="103"/>
          <w:sz w:val="17"/>
          <w:szCs w:val="17"/>
        </w:rPr>
        <w:t>C</w:t>
      </w:r>
      <w:r>
        <w:rPr>
          <w:rFonts w:cs="Calibri" w:hAnsi="Calibri" w:eastAsia="Calibri" w:ascii="Calibri"/>
          <w:b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0"/>
          <w:w w:val="103"/>
          <w:sz w:val="17"/>
          <w:szCs w:val="17"/>
        </w:rPr>
        <w:t>P</w:t>
      </w:r>
      <w:r>
        <w:rPr>
          <w:rFonts w:cs="Calibri" w:hAnsi="Calibri" w:eastAsia="Calibri" w:ascii="Calibri"/>
          <w:b/>
          <w:spacing w:val="-1"/>
          <w:w w:val="103"/>
          <w:sz w:val="17"/>
          <w:szCs w:val="17"/>
        </w:rPr>
        <w:t>I</w:t>
      </w:r>
      <w:r>
        <w:rPr>
          <w:rFonts w:cs="Calibri" w:hAnsi="Calibri" w:eastAsia="Calibri" w:ascii="Calibri"/>
          <w:b/>
          <w:spacing w:val="-1"/>
          <w:w w:val="103"/>
          <w:sz w:val="17"/>
          <w:szCs w:val="17"/>
        </w:rPr>
        <w:t>O</w:t>
      </w:r>
      <w:r>
        <w:rPr>
          <w:rFonts w:cs="Calibri" w:hAnsi="Calibri" w:eastAsia="Calibri" w:ascii="Calibri"/>
          <w:b/>
          <w:spacing w:val="0"/>
          <w:w w:val="103"/>
          <w:sz w:val="17"/>
          <w:szCs w:val="17"/>
        </w:rPr>
        <w:t>S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center"/>
        <w:spacing w:before="18"/>
        <w:ind w:left="6350" w:right="6310"/>
      </w:pPr>
      <w:r>
        <w:pict>
          <v:shape type="#_x0000_t202" style="position:absolute;margin-left:12.55pt;margin-top:101.56pt;width:728.79pt;height:296.45pt;mso-position-horizontal-relative:page;mso-position-vertical-relative:page;z-index:-7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304" w:hRule="exact"/>
                    </w:trPr>
                    <w:tc>
                      <w:tcPr>
                        <w:tcW w:w="916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3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5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25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ticipaciones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294" w:right="289" w:firstLine="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ento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unicipal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52" w:right="4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mpue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auto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óvil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40" w:right="38" w:firstLine="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pen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ación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59" w:right="54" w:firstLine="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mpue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ncia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Vehículos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25" w:right="23" w:firstLine="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mpue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tos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pecial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oduc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icios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150" w:right="14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ondo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cali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ación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caudación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2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64" w:right="6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4-A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acc.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cal-Ga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olina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exact" w:line="180"/>
                          <w:ind w:left="125" w:right="1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position w:val="1"/>
                            <w:sz w:val="16"/>
                            <w:szCs w:val="16"/>
                          </w:rPr>
                          <w:t>Pa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position w:val="1"/>
                            <w:sz w:val="16"/>
                            <w:szCs w:val="16"/>
                          </w:rPr>
                          <w:t>ticipacion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2" w:lineRule="exact" w:line="220"/>
                          <w:ind w:left="78" w:right="7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adas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ticulo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3-B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Ley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dinación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cal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lineRule="auto" w:line="271"/>
                          <w:ind w:left="14" w:right="14" w:firstLine="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enación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nes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nmuebl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  <w:shd w:val="clear" w:color="auto" w:fill="6C3642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2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ind w:left="169" w:right="15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0"/>
                            <w:sz w:val="16"/>
                            <w:szCs w:val="16"/>
                          </w:rPr>
                          <w:t>Pagado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1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center"/>
                          <w:spacing w:before="25"/>
                          <w:ind w:left="307" w:right="29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color w:val="FFFFFF"/>
                            <w:spacing w:val="0"/>
                            <w:w w:val="103"/>
                            <w:sz w:val="16"/>
                            <w:szCs w:val="16"/>
                          </w:rPr>
                          <w:t>unicipios</w:t>
                        </w:r>
                        <w:r>
                          <w:rPr>
                            <w:rFonts w:cs="Calibri" w:hAnsi="Calibri" w:eastAsia="Calibri" w:ascii="Calibri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06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60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99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tura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Cos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Culiac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06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4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96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48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99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Ch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ix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436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lota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erte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06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160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5"/>
                          <w:ind w:left="299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06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60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99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rito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lato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4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1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01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lv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1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Alv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39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sz w:val="18"/>
                            <w:szCs w:val="18"/>
                          </w:rPr>
                          <w:jc w:val="left"/>
                          <w:spacing w:before="5" w:lineRule="exact" w:line="180"/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ind w:left="378" w:right="-3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gn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cio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4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loa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8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93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28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39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57" w:right="-2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265" w:right="-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4"/>
                          <w:ind w:left="378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42" w:hRule="exact"/>
                    </w:trPr>
                    <w:tc>
                      <w:tcPr>
                        <w:tcW w:w="916" w:type="dxa"/>
                        <w:tcBorders>
                          <w:top w:val="single" w:sz="7" w:space="0" w:color="000000"/>
                          <w:left w:val="single" w:sz="13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79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62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53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41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91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53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31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62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53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53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41" w:right="-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6"/>
                            <w:szCs w:val="16"/>
                          </w:rPr>
                          <w:jc w:val="left"/>
                          <w:spacing w:before="10"/>
                          <w:ind w:left="179" w:righ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e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í</w:t>
      </w:r>
      <w:r>
        <w:rPr>
          <w:rFonts w:cs="Calibri" w:hAnsi="Calibri" w:eastAsia="Calibri" w:ascii="Calibri"/>
          <w:spacing w:val="2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o</w:t>
      </w:r>
      <w:r>
        <w:rPr>
          <w:rFonts w:cs="Calibri" w:hAnsi="Calibri" w:eastAsia="Calibri" w:ascii="Calibri"/>
          <w:spacing w:val="19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:</w:t>
      </w:r>
      <w:r>
        <w:rPr>
          <w:rFonts w:cs="Calibri" w:hAnsi="Calibri" w:eastAsia="Calibri" w:ascii="Calibri"/>
          <w:spacing w:val="4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b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il</w:t>
      </w:r>
      <w:r>
        <w:rPr>
          <w:rFonts w:cs="Calibri" w:hAnsi="Calibri" w:eastAsia="Calibri" w:ascii="Calibri"/>
          <w:spacing w:val="1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J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u</w:t>
      </w:r>
      <w:r>
        <w:rPr>
          <w:rFonts w:cs="Calibri" w:hAnsi="Calibri" w:eastAsia="Calibri" w:ascii="Calibri"/>
          <w:spacing w:val="-1"/>
          <w:w w:val="100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io</w:t>
      </w:r>
      <w:r>
        <w:rPr>
          <w:rFonts w:cs="Calibri" w:hAnsi="Calibri" w:eastAsia="Calibri" w:ascii="Calibri"/>
          <w:spacing w:val="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-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3"/>
          <w:sz w:val="17"/>
          <w:szCs w:val="17"/>
        </w:rPr>
        <w:t>2024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sectPr>
      <w:type w:val="continuous"/>
      <w:pgSz w:w="15840" w:h="12240" w:orient="landscape"/>
      <w:pgMar w:top="1120" w:bottom="280" w:left="160" w:right="9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