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38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9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AJADORES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8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2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2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UDEZ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3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ORFA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ASCE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69" w:right="28" w:firstLine="5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24" w:right="40" w:hanging="4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21" w:right="51" w:hanging="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23" w:right="128" w:hanging="3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2" w:right="-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6" w:right="-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ic-19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15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