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2"/>
          <w:szCs w:val="22"/>
        </w:rPr>
        <w:jc w:val="left"/>
        <w:spacing w:before="69" w:lineRule="auto" w:line="255"/>
        <w:ind w:left="150" w:right="11823"/>
      </w:pPr>
      <w:r>
        <w:pict>
          <v:shape type="#_x0000_t202" style="position:absolute;margin-left:18.105pt;margin-top:29.5779pt;width:958.915pt;height:35.62pt;mso-position-horizontal-relative:page;mso-position-vertical-relative:paragraph;z-index:-81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82" w:hRule="exact"/>
                    </w:trPr>
                    <w:tc>
                      <w:tcPr>
                        <w:tcW w:w="62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E0E0E0"/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2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ind w:left="4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je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cicio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E0E0E0"/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2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ind w:left="18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in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ción</w:t>
                        </w:r>
                        <w:r>
                          <w:rPr>
                            <w:rFonts w:cs="Arial" w:hAnsi="Arial" w:eastAsia="Arial" w:ascii="Arial"/>
                            <w:spacing w:val="-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E0E0E0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ind w:left="94" w:right="8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No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vid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9"/>
                          <w:ind w:left="501" w:right="493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lic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E0E0E0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auto" w:line="253"/>
                          <w:ind w:left="73" w:right="46" w:firstLine="7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llido</w:t>
                        </w:r>
                        <w:r>
                          <w:rPr>
                            <w:rFonts w:cs="Arial" w:hAnsi="Arial" w:eastAsia="Arial" w:ascii="Arial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vid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lic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E0E0E0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auto" w:line="253"/>
                          <w:ind w:left="81" w:right="50" w:firstLine="7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llido</w:t>
                        </w:r>
                        <w:r>
                          <w:rPr>
                            <w:rFonts w:cs="Arial" w:hAnsi="Arial" w:eastAsia="Arial" w:ascii="Arial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vid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lic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E0E0E0"/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81" w:lineRule="auto" w:line="253"/>
                          <w:ind w:left="71" w:right="6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icilio</w:t>
                        </w:r>
                        <w:r>
                          <w:rPr>
                            <w:rFonts w:cs="Arial" w:hAnsi="Arial" w:eastAsia="Arial" w:ascii="Arial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ficial: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ipo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vi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li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lo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E0E0E0"/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81" w:lineRule="auto" w:line="253"/>
                          <w:ind w:left="45" w:righ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icilio</w:t>
                        </w:r>
                        <w:r>
                          <w:rPr>
                            <w:rFonts w:cs="Arial" w:hAnsi="Arial" w:eastAsia="Arial" w:ascii="Arial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ficial: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No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vialid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E0E0E0"/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8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auto" w:line="253"/>
                          <w:ind w:left="28" w:firstLine="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icilio</w:t>
                        </w:r>
                        <w:r>
                          <w:rPr>
                            <w:rFonts w:cs="Arial" w:hAnsi="Arial" w:eastAsia="Arial" w:ascii="Arial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ficial: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Nú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ior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E0E0E0"/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98" w:right="9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icilio</w:t>
                        </w:r>
                        <w:r>
                          <w:rPr>
                            <w:rFonts w:cs="Arial" w:hAnsi="Arial" w:eastAsia="Arial" w:ascii="Arial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ficial: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9" w:lineRule="auto" w:line="253"/>
                          <w:ind w:left="201" w:right="19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ipo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99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ie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to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lo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E0E0E0"/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81" w:lineRule="auto" w:line="253"/>
                          <w:ind w:left="205" w:right="20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icilio</w:t>
                        </w:r>
                        <w:r>
                          <w:rPr>
                            <w:rFonts w:cs="Arial" w:hAnsi="Arial" w:eastAsia="Arial" w:ascii="Arial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ficial: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No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99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ie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to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E0E0E0"/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113" w:righ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99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icilio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9" w:lineRule="auto" w:line="253"/>
                          <w:ind w:left="203" w:right="195" w:hanging="3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ficial: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Có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igo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9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8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E0E0E0"/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2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ind w:left="4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Nú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s)</w:t>
                        </w:r>
                        <w:r>
                          <w:rPr>
                            <w:rFonts w:cs="Arial" w:hAnsi="Arial" w:eastAsia="Arial" w:ascii="Arial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lé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ficial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E0E0E0"/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2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E0E0E0"/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2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ind w:left="9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Co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lec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ico</w:t>
                        </w:r>
                        <w:r>
                          <w:rPr>
                            <w:rFonts w:cs="Arial" w:hAnsi="Arial" w:eastAsia="Arial" w:ascii="Arial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ficial,</w:t>
                        </w:r>
                        <w:r>
                          <w:rPr>
                            <w:rFonts w:cs="Arial" w:hAnsi="Arial" w:eastAsia="Arial" w:ascii="Arial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LIZ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5"/>
          <w:szCs w:val="15"/>
        </w:rPr>
        <w:jc w:val="left"/>
        <w:spacing w:before="30" w:lineRule="exact" w:line="180"/>
        <w:ind w:left="760"/>
      </w:pPr>
      <w:r>
        <w:pict>
          <v:shape type="#_x0000_t202" style="position:absolute;margin-left:24.76pt;margin-top:7.93111pt;width:907.959pt;height:62.44pt;mso-position-horizontal-relative:page;mso-position-vertical-relative:paragraph;z-index:-81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74" w:hRule="exact"/>
                    </w:trPr>
                    <w:tc>
                      <w:tcPr>
                        <w:tcW w:w="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5"/>
                            <w:szCs w:val="15"/>
                          </w:rPr>
                          <w:jc w:val="left"/>
                          <w:spacing w:lineRule="exact" w:line="1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5"/>
                            <w:szCs w:val="15"/>
                          </w:rPr>
                          <w:jc w:val="left"/>
                          <w:spacing w:before="70"/>
                          <w:ind w:left="8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5"/>
                            <w:szCs w:val="15"/>
                          </w:rPr>
                          <w:jc w:val="left"/>
                          <w:spacing w:before="70"/>
                          <w:ind w:left="3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DRI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5"/>
                            <w:szCs w:val="15"/>
                          </w:rPr>
                          <w:jc w:val="left"/>
                          <w:spacing w:before="70"/>
                          <w:ind w:left="5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SERR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5"/>
                            <w:szCs w:val="15"/>
                          </w:rPr>
                          <w:jc w:val="left"/>
                          <w:spacing w:before="70"/>
                          <w:ind w:left="43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VI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RRA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5"/>
                            <w:szCs w:val="15"/>
                          </w:rPr>
                          <w:jc w:val="left"/>
                          <w:spacing w:before="70"/>
                          <w:ind w:left="43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da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5"/>
                            <w:szCs w:val="15"/>
                          </w:rPr>
                          <w:jc w:val="left"/>
                          <w:spacing w:before="70"/>
                          <w:ind w:left="34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SA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R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5"/>
                            <w:szCs w:val="15"/>
                          </w:rPr>
                          <w:jc w:val="left"/>
                          <w:spacing w:before="70"/>
                          <w:ind w:left="1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N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5"/>
                            <w:szCs w:val="15"/>
                          </w:rPr>
                          <w:jc w:val="left"/>
                          <w:spacing w:before="70"/>
                          <w:ind w:left="42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5"/>
                            <w:szCs w:val="15"/>
                          </w:rPr>
                          <w:jc w:val="left"/>
                          <w:spacing w:before="70"/>
                          <w:ind w:left="40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ÉM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C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5"/>
                            <w:szCs w:val="15"/>
                          </w:rPr>
                          <w:jc w:val="left"/>
                          <w:spacing w:before="70"/>
                          <w:ind w:left="48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80027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6677502950,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6677502951</w:t>
                        </w:r>
                      </w:p>
                    </w:tc>
                    <w:tc>
                      <w:tcPr>
                        <w:tcW w:w="2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5"/>
                            <w:szCs w:val="15"/>
                          </w:rPr>
                          <w:jc w:val="left"/>
                          <w:spacing w:before="70"/>
                          <w:ind w:left="34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109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color w:val="0462C1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  <w:hyperlink r:id="rId3"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a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v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1"/>
                              <w:sz w:val="15"/>
                              <w:szCs w:val="15"/>
                              <w:u w:val="single" w:color="0462C1"/>
                            </w:rPr>
                            <w:t>i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1"/>
                              <w:sz w:val="15"/>
                              <w:szCs w:val="15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z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c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arr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a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@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e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n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e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e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s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.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e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du.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m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x</w:t>
                          </w:r>
                        </w:hyperlink>
                        <w:r>
                          <w:rPr>
                            <w:rFonts w:cs="Calibri" w:hAnsi="Calibri" w:eastAsia="Calibri" w:ascii="Calibri"/>
                            <w:color w:val="0462C1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478" w:hRule="exact"/>
                    </w:trPr>
                    <w:tc>
                      <w:tcPr>
                        <w:tcW w:w="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5"/>
                            <w:szCs w:val="15"/>
                          </w:rPr>
                          <w:jc w:val="left"/>
                          <w:spacing w:before="93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2021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5"/>
                            <w:szCs w:val="15"/>
                          </w:rPr>
                          <w:jc w:val="left"/>
                          <w:spacing w:before="97" w:lineRule="auto" w:line="261"/>
                          <w:ind w:left="89" w:right="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JEFE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RS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FI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7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5"/>
                            <w:szCs w:val="15"/>
                          </w:rPr>
                          <w:jc w:val="left"/>
                          <w:spacing w:lineRule="exact" w:line="180"/>
                          <w:ind w:left="3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EMISA</w:t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7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5"/>
                            <w:szCs w:val="15"/>
                          </w:rPr>
                          <w:jc w:val="center"/>
                          <w:spacing w:lineRule="exact" w:line="180"/>
                          <w:ind w:left="488" w:right="50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ÍN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7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5"/>
                            <w:szCs w:val="15"/>
                          </w:rPr>
                          <w:jc w:val="left"/>
                          <w:spacing w:lineRule="exact" w:line="180"/>
                          <w:ind w:left="43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7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5"/>
                            <w:szCs w:val="15"/>
                          </w:rPr>
                          <w:jc w:val="left"/>
                          <w:spacing w:lineRule="exact" w:line="180"/>
                          <w:ind w:left="43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da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7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5"/>
                            <w:szCs w:val="15"/>
                          </w:rPr>
                          <w:jc w:val="left"/>
                          <w:spacing w:lineRule="exact" w:line="180"/>
                          <w:ind w:left="34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SA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R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7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5"/>
                            <w:szCs w:val="15"/>
                          </w:rPr>
                          <w:jc w:val="left"/>
                          <w:spacing w:lineRule="exact" w:line="180"/>
                          <w:ind w:left="17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N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7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5"/>
                            <w:szCs w:val="15"/>
                          </w:rPr>
                          <w:jc w:val="left"/>
                          <w:spacing w:lineRule="exact" w:line="180"/>
                          <w:ind w:left="42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7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5"/>
                            <w:szCs w:val="15"/>
                          </w:rPr>
                          <w:jc w:val="left"/>
                          <w:spacing w:lineRule="exact" w:line="180"/>
                          <w:ind w:left="40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ÉM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C</w:t>
                        </w:r>
                      </w:p>
                    </w:tc>
                    <w:tc>
                      <w:tcPr>
                        <w:tcW w:w="28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7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5"/>
                            <w:szCs w:val="15"/>
                          </w:rPr>
                          <w:jc w:val="left"/>
                          <w:spacing w:lineRule="exact" w:line="180"/>
                          <w:ind w:left="48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80027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6677502950,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6677502951</w:t>
                        </w:r>
                      </w:p>
                    </w:tc>
                    <w:tc>
                      <w:tcPr>
                        <w:tcW w:w="22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7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5"/>
                            <w:szCs w:val="15"/>
                          </w:rPr>
                          <w:jc w:val="left"/>
                          <w:spacing w:lineRule="exact" w:line="180"/>
                          <w:ind w:left="34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108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color w:val="0462C1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  <w:hyperlink r:id="rId4"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ar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1"/>
                              <w:sz w:val="15"/>
                              <w:szCs w:val="15"/>
                              <w:u w:val="single" w:color="0462C1"/>
                            </w:rPr>
                            <w:t>c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1"/>
                              <w:sz w:val="15"/>
                              <w:szCs w:val="15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h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i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n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@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e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n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e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e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s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.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e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du.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m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sz w:val="15"/>
                              <w:szCs w:val="15"/>
                              <w:u w:val="single" w:color="0462C1"/>
                            </w:rPr>
                            <w:t>x</w:t>
                          </w:r>
                        </w:hyperlink>
                        <w:r>
                          <w:rPr>
                            <w:rFonts w:cs="Calibri" w:hAnsi="Calibri" w:eastAsia="Calibri" w:ascii="Calibri"/>
                            <w:color w:val="0462C1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18159" w:type="dxa"/>
                        <w:gridSpan w:val="1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5"/>
                            <w:szCs w:val="15"/>
                          </w:rPr>
                          <w:jc w:val="left"/>
                          <w:spacing w:before="21"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15"/>
                            <w:szCs w:val="15"/>
                          </w:rPr>
                          <w:t>2021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3"/>
                            <w:sz w:val="15"/>
                            <w:szCs w:val="15"/>
                          </w:rPr>
                          <w:t>    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position w:val="-3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6"/>
                            <w:sz w:val="15"/>
                            <w:szCs w:val="15"/>
                          </w:rPr>
                          <w:t>JEFE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6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6"/>
                            <w:sz w:val="15"/>
                            <w:szCs w:val="15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6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6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6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6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6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6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6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6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6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6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6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6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6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5"/>
                            <w:szCs w:val="15"/>
                          </w:rPr>
                          <w:jc w:val="left"/>
                          <w:spacing w:lineRule="exact" w:line="120"/>
                          <w:ind w:left="525" w:right="-14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DÉMI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                 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30"/>
                            <w:w w:val="100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MÍ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                  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100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DÍ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                   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SA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         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100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ÉM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                           </w:t>
                        </w:r>
                        <w:r>
                          <w:rPr>
                            <w:rFonts w:cs="Calibri" w:hAnsi="Calibri" w:eastAsia="Calibri" w:ascii="Calibri"/>
                            <w:spacing w:val="20"/>
                            <w:w w:val="100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80027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100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6677502950,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6677502951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                   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113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color w:val="0462C1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</w:r>
                        <w:hyperlink r:id="rId5"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15"/>
                              <w:szCs w:val="15"/>
                              <w:u w:val="single" w:color="0462C1"/>
                            </w:rPr>
                            <w:t>bd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15"/>
                              <w:szCs w:val="15"/>
                              <w:u w:val="single" w:color="0462C1"/>
                            </w:rPr>
                            <w:t>o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15"/>
                              <w:szCs w:val="15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15"/>
                              <w:szCs w:val="15"/>
                              <w:u w:val="single" w:color="0462C1"/>
                            </w:rPr>
                            <w:t>m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15"/>
                              <w:szCs w:val="15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1"/>
                              <w:position w:val="1"/>
                              <w:sz w:val="15"/>
                              <w:szCs w:val="15"/>
                              <w:u w:val="single" w:color="0462C1"/>
                            </w:rPr>
                            <w:t>i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1"/>
                              <w:position w:val="1"/>
                              <w:sz w:val="15"/>
                              <w:szCs w:val="15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15"/>
                              <w:szCs w:val="15"/>
                              <w:u w:val="single" w:color="0462C1"/>
                            </w:rPr>
                            <w:t>ng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15"/>
                              <w:szCs w:val="15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15"/>
                              <w:szCs w:val="15"/>
                              <w:u w:val="single" w:color="0462C1"/>
                            </w:rPr>
                            <w:t>u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15"/>
                              <w:szCs w:val="15"/>
                              <w:u w:val="single" w:color="0462C1"/>
                            </w:rPr>
                            <w:t>e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15"/>
                              <w:szCs w:val="15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15"/>
                              <w:szCs w:val="15"/>
                              <w:u w:val="single" w:color="0462C1"/>
                            </w:rPr>
                            <w:t>z@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15"/>
                              <w:szCs w:val="15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15"/>
                              <w:szCs w:val="15"/>
                              <w:u w:val="single" w:color="0462C1"/>
                            </w:rPr>
                            <w:t>e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15"/>
                              <w:szCs w:val="15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15"/>
                              <w:szCs w:val="15"/>
                              <w:u w:val="single" w:color="0462C1"/>
                            </w:rPr>
                            <w:t>n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15"/>
                              <w:szCs w:val="15"/>
                              <w:u w:val="single" w:color="0462C1"/>
                            </w:rPr>
                            <w:t>e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15"/>
                              <w:szCs w:val="15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15"/>
                              <w:szCs w:val="15"/>
                              <w:u w:val="single" w:color="0462C1"/>
                            </w:rPr>
                            <w:t>e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15"/>
                              <w:szCs w:val="15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position w:val="1"/>
                              <w:sz w:val="15"/>
                              <w:szCs w:val="15"/>
                              <w:u w:val="single" w:color="0462C1"/>
                            </w:rPr>
                            <w:t>s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1"/>
                              <w:w w:val="100"/>
                              <w:position w:val="1"/>
                              <w:sz w:val="15"/>
                              <w:szCs w:val="15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15"/>
                              <w:szCs w:val="15"/>
                              <w:u w:val="single" w:color="0462C1"/>
                            </w:rPr>
                            <w:t>.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15"/>
                              <w:szCs w:val="15"/>
                              <w:u w:val="single" w:color="0462C1"/>
                            </w:rPr>
                            <w:t>e</w:t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-1"/>
                              <w:w w:val="100"/>
                              <w:position w:val="1"/>
                              <w:sz w:val="15"/>
                              <w:szCs w:val="15"/>
                              <w:u w:val="single" w:color="0462C1"/>
                            </w:rPr>
                          </w:r>
                          <w:r>
                            <w:rPr>
                              <w:rFonts w:cs="Calibri" w:hAnsi="Calibri" w:eastAsia="Calibri" w:ascii="Calibri"/>
                              <w:color w:val="0462C1"/>
                              <w:spacing w:val="0"/>
                              <w:w w:val="100"/>
                              <w:position w:val="1"/>
                              <w:sz w:val="15"/>
                              <w:szCs w:val="15"/>
                              <w:u w:val="single" w:color="0462C1"/>
                            </w:rPr>
                            <w:t>du.</w:t>
                          </w:r>
                        </w:hyperlink>
                        <w:r>
                          <w:rPr>
                            <w:rFonts w:cs="Calibri" w:hAnsi="Calibri" w:eastAsia="Calibri" w:ascii="Calibri"/>
                            <w:color w:val="0462C1"/>
                            <w:spacing w:val="0"/>
                            <w:w w:val="100"/>
                            <w:position w:val="1"/>
                            <w:sz w:val="15"/>
                            <w:szCs w:val="15"/>
                          </w:rPr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position w:val="0"/>
                            <w:sz w:val="15"/>
                            <w:szCs w:val="15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24.76pt;margin-top:52.8111pt;width:90.5352pt;height:37.63pt;mso-position-horizontal-relative:page;mso-position-vertical-relative:paragraph;z-index:-81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27" w:hRule="exact"/>
                    </w:trPr>
                    <w:tc>
                      <w:tcPr>
                        <w:tcW w:w="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525" w:hRule="exact"/>
                    </w:trPr>
                    <w:tc>
                      <w:tcPr>
                        <w:tcW w:w="4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5"/>
                            <w:szCs w:val="15"/>
                          </w:rPr>
                          <w:jc w:val="left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2021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8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5"/>
                            <w:szCs w:val="15"/>
                          </w:rPr>
                          <w:jc w:val="left"/>
                          <w:spacing w:lineRule="exact" w:line="160"/>
                          <w:ind w:left="89" w:right="-4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DIRE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DMI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15"/>
                            <w:szCs w:val="15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5"/>
                            <w:szCs w:val="15"/>
                          </w:rPr>
                          <w:t>T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JEFE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DEL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DE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P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A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R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-1"/>
          <w:w w:val="100"/>
          <w:sz w:val="15"/>
          <w:szCs w:val="15"/>
        </w:rPr>
        <w:t>A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M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E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N</w:t>
      </w:r>
      <w:r>
        <w:rPr>
          <w:rFonts w:cs="Calibri" w:hAnsi="Calibri" w:eastAsia="Calibri" w:ascii="Calibri"/>
          <w:spacing w:val="1"/>
          <w:w w:val="100"/>
          <w:sz w:val="15"/>
          <w:szCs w:val="15"/>
        </w:rPr>
        <w:t>T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O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 </w:t>
      </w:r>
      <w:r>
        <w:rPr>
          <w:rFonts w:cs="Calibri" w:hAnsi="Calibri" w:eastAsia="Calibri" w:ascii="Calibri"/>
          <w:spacing w:val="0"/>
          <w:w w:val="100"/>
          <w:sz w:val="15"/>
          <w:szCs w:val="15"/>
        </w:rPr>
        <w:t>DE</w:t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5"/>
          <w:szCs w:val="15"/>
        </w:rPr>
        <w:jc w:val="right"/>
        <w:spacing w:before="30"/>
        <w:ind w:right="783"/>
      </w:pPr>
      <w:r>
        <w:rPr>
          <w:rFonts w:cs="Calibri" w:hAnsi="Calibri" w:eastAsia="Calibri" w:ascii="Calibri"/>
          <w:color w:val="0462C1"/>
          <w:sz w:val="15"/>
          <w:szCs w:val="15"/>
        </w:rPr>
      </w:r>
      <w:hyperlink r:id="rId6">
        <w:r>
          <w:rPr>
            <w:rFonts w:cs="Calibri" w:hAnsi="Calibri" w:eastAsia="Calibri" w:ascii="Calibri"/>
            <w:color w:val="0462C1"/>
            <w:spacing w:val="-1"/>
            <w:sz w:val="15"/>
            <w:szCs w:val="15"/>
            <w:u w:val="single" w:color="0462C1"/>
          </w:rPr>
          <w:t>m</w:t>
        </w:r>
        <w:r>
          <w:rPr>
            <w:rFonts w:cs="Calibri" w:hAnsi="Calibri" w:eastAsia="Calibri" w:ascii="Calibri"/>
            <w:color w:val="0462C1"/>
            <w:spacing w:val="-1"/>
            <w:sz w:val="15"/>
            <w:szCs w:val="15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sz w:val="15"/>
            <w:szCs w:val="15"/>
            <w:u w:val="single" w:color="0462C1"/>
          </w:rPr>
          <w:t>x</w:t>
        </w:r>
        <w:r>
          <w:rPr>
            <w:rFonts w:cs="Calibri" w:hAnsi="Calibri" w:eastAsia="Calibri" w:ascii="Calibri"/>
            <w:color w:val="0462C1"/>
            <w:spacing w:val="0"/>
            <w:sz w:val="15"/>
            <w:szCs w:val="15"/>
            <w:u w:val="single" w:color="0462C1"/>
          </w:rPr>
        </w:r>
        <w:r>
          <w:rPr>
            <w:rFonts w:cs="Calibri" w:hAnsi="Calibri" w:eastAsia="Calibri" w:ascii="Calibri"/>
            <w:color w:val="0462C1"/>
            <w:spacing w:val="0"/>
            <w:sz w:val="15"/>
            <w:szCs w:val="15"/>
            <w:u w:val="single" w:color="0462C1"/>
          </w:rPr>
          <w:t> </w:t>
        </w:r>
      </w:hyperlink>
      <w:r>
        <w:rPr>
          <w:rFonts w:cs="Calibri" w:hAnsi="Calibri" w:eastAsia="Calibri" w:ascii="Calibri"/>
          <w:color w:val="0462C1"/>
          <w:spacing w:val="0"/>
          <w:sz w:val="15"/>
          <w:szCs w:val="15"/>
        </w:rPr>
      </w:r>
      <w:r>
        <w:rPr>
          <w:rFonts w:cs="Calibri" w:hAnsi="Calibri" w:eastAsia="Calibri" w:ascii="Calibri"/>
          <w:color w:val="000000"/>
          <w:spacing w:val="0"/>
          <w:sz w:val="15"/>
          <w:szCs w:val="15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tbl>
      <w:tblPr>
        <w:tblW w:w="0" w:type="auto"/>
        <w:tblLook w:val="01E0"/>
        <w:jc w:val="left"/>
        <w:tblInd w:w="2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76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2021</w:t>
            </w:r>
          </w:p>
        </w:tc>
        <w:tc>
          <w:tcPr>
            <w:tcW w:w="1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before="70"/>
              <w:ind w:right="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ind w:right="3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JEFE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0"/>
              <w:ind w:left="32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1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0"/>
              <w:ind w:left="22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0"/>
              <w:ind w:left="373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da</w:t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0"/>
              <w:ind w:left="34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0"/>
              <w:ind w:left="17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0"/>
              <w:ind w:left="426"/>
            </w:pP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0"/>
              <w:ind w:left="404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ÉM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</w:p>
        </w:tc>
        <w:tc>
          <w:tcPr>
            <w:tcW w:w="2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0"/>
              <w:ind w:left="4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80027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6677502950,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6677502951</w:t>
            </w:r>
          </w:p>
        </w:tc>
        <w:tc>
          <w:tcPr>
            <w:tcW w:w="2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7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115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5"/>
                <w:szCs w:val="15"/>
              </w:rPr>
            </w:r>
            <w:hyperlink r:id="rId7"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nd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za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@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5"/>
                  <w:szCs w:val="15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du.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x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5"/>
                <w:szCs w:val="15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0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8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2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</w:p>
        </w:tc>
        <w:tc>
          <w:tcPr>
            <w:tcW w:w="1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22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ÍA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34"/>
            </w:pPr>
            <w:r>
              <w:rPr>
                <w:rFonts w:cs="Calibri" w:hAnsi="Calibri" w:eastAsia="Calibri" w:ascii="Calibri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DR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EZ</w:t>
            </w:r>
          </w:p>
        </w:tc>
        <w:tc>
          <w:tcPr>
            <w:tcW w:w="1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73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da</w:t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4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17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426"/>
            </w:pP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404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ÉM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</w:p>
        </w:tc>
        <w:tc>
          <w:tcPr>
            <w:tcW w:w="2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4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80027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6677502950,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6677502951</w:t>
            </w:r>
          </w:p>
        </w:tc>
        <w:tc>
          <w:tcPr>
            <w:tcW w:w="2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118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5"/>
                <w:szCs w:val="15"/>
              </w:rPr>
            </w:r>
            <w:hyperlink r:id="rId8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hg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arc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@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5"/>
                  <w:szCs w:val="15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du.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x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5"/>
                <w:szCs w:val="15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0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91" w:lineRule="exact" w:line="10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-6"/>
                <w:sz w:val="15"/>
                <w:szCs w:val="15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1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89" w:right="-2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JEFE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98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89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Ú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DEO</w:t>
            </w:r>
          </w:p>
        </w:tc>
        <w:tc>
          <w:tcPr>
            <w:tcW w:w="1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22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SA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34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73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da</w:t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4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17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426"/>
            </w:pP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404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ÉM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</w:p>
        </w:tc>
        <w:tc>
          <w:tcPr>
            <w:tcW w:w="2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4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80027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6677502950,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6677502951</w:t>
            </w:r>
          </w:p>
        </w:tc>
        <w:tc>
          <w:tcPr>
            <w:tcW w:w="2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112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5"/>
                <w:szCs w:val="15"/>
              </w:rPr>
            </w:r>
            <w:hyperlink r:id="rId9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j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5"/>
                  <w:szCs w:val="15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u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5"/>
                  <w:szCs w:val="15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.ta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d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13@</w:t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5"/>
                  <w:szCs w:val="15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du.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x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5"/>
                <w:szCs w:val="15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2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1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8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DIRE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225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34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RIBE</w:t>
            </w:r>
          </w:p>
        </w:tc>
        <w:tc>
          <w:tcPr>
            <w:tcW w:w="1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73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da</w:t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4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17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426"/>
            </w:pP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404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ÉM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</w:p>
        </w:tc>
        <w:tc>
          <w:tcPr>
            <w:tcW w:w="2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4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80027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6677502950,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6677502951</w:t>
            </w:r>
          </w:p>
        </w:tc>
        <w:tc>
          <w:tcPr>
            <w:tcW w:w="2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5"/>
                <w:szCs w:val="15"/>
              </w:rPr>
            </w:r>
            <w:hyperlink r:id="rId10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jza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ra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@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5"/>
                  <w:szCs w:val="15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du.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x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5"/>
                <w:szCs w:val="15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98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8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DIRE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02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1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89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49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8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2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EL</w:t>
            </w:r>
          </w:p>
        </w:tc>
        <w:tc>
          <w:tcPr>
            <w:tcW w:w="1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22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RRA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73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da</w:t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4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17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426"/>
            </w:pP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404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ÉM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</w:p>
        </w:tc>
        <w:tc>
          <w:tcPr>
            <w:tcW w:w="2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4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80027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6677502950,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6677502951</w:t>
            </w:r>
          </w:p>
        </w:tc>
        <w:tc>
          <w:tcPr>
            <w:tcW w:w="2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107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5"/>
                <w:szCs w:val="15"/>
              </w:rPr>
            </w:r>
            <w:hyperlink r:id="rId11"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rra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@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5"/>
                  <w:szCs w:val="15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du.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x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5"/>
                <w:szCs w:val="15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01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43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2021</w:t>
            </w:r>
          </w:p>
        </w:tc>
        <w:tc>
          <w:tcPr>
            <w:tcW w:w="1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20"/>
              <w:ind w:left="8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89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IA</w:t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2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EN</w:t>
            </w:r>
          </w:p>
        </w:tc>
        <w:tc>
          <w:tcPr>
            <w:tcW w:w="1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34"/>
            </w:pPr>
            <w:r>
              <w:rPr>
                <w:rFonts w:cs="Calibri" w:hAnsi="Calibri" w:eastAsia="Calibri" w:ascii="Calibri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DR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EZ</w:t>
            </w:r>
          </w:p>
        </w:tc>
        <w:tc>
          <w:tcPr>
            <w:tcW w:w="1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73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da</w:t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4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26"/>
            </w:pP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04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ÉM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</w:p>
        </w:tc>
        <w:tc>
          <w:tcPr>
            <w:tcW w:w="2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80027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6677502950,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6677502951</w:t>
            </w:r>
          </w:p>
        </w:tc>
        <w:tc>
          <w:tcPr>
            <w:tcW w:w="2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5"/>
                <w:szCs w:val="15"/>
              </w:rPr>
            </w:r>
            <w:hyperlink r:id="rId12"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v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15"/>
                  <w:szCs w:val="15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15"/>
                  <w:szCs w:val="15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@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5"/>
                  <w:szCs w:val="15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du.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x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5"/>
                <w:szCs w:val="15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500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43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2021</w:t>
            </w:r>
          </w:p>
        </w:tc>
        <w:tc>
          <w:tcPr>
            <w:tcW w:w="1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20"/>
              <w:ind w:left="8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RIO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8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DIRE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2" w:right="-7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RÍA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</w:p>
        </w:tc>
        <w:tc>
          <w:tcPr>
            <w:tcW w:w="1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MÍREZ</w:t>
            </w:r>
          </w:p>
        </w:tc>
        <w:tc>
          <w:tcPr>
            <w:tcW w:w="1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73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da</w:t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4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17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26"/>
            </w:pP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04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ÉM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</w:p>
        </w:tc>
        <w:tc>
          <w:tcPr>
            <w:tcW w:w="2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80027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6677502950,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6677502951</w:t>
            </w:r>
          </w:p>
        </w:tc>
        <w:tc>
          <w:tcPr>
            <w:tcW w:w="2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113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5"/>
                <w:szCs w:val="15"/>
              </w:rPr>
            </w:r>
            <w:hyperlink r:id="rId13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5"/>
                  <w:szCs w:val="15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p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za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@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5"/>
                  <w:szCs w:val="15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du.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x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5"/>
                <w:szCs w:val="15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54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2021</w:t>
            </w:r>
          </w:p>
        </w:tc>
        <w:tc>
          <w:tcPr>
            <w:tcW w:w="1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49" w:lineRule="auto" w:line="261"/>
              <w:ind w:left="89" w:right="-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JEFE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Y</w:t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02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8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SERVI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2"/>
            </w:pPr>
            <w:r>
              <w:rPr>
                <w:rFonts w:cs="Calibri" w:hAnsi="Calibri" w:eastAsia="Calibri" w:ascii="Calibri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225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73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da</w:t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4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17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426"/>
            </w:pP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404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ÉM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</w:p>
        </w:tc>
        <w:tc>
          <w:tcPr>
            <w:tcW w:w="2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4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80027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6677502950,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6677502951</w:t>
            </w:r>
          </w:p>
        </w:tc>
        <w:tc>
          <w:tcPr>
            <w:tcW w:w="2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111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5"/>
                <w:szCs w:val="15"/>
              </w:rPr>
            </w:r>
            <w:hyperlink r:id="rId14"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b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@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5"/>
                  <w:szCs w:val="15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du.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x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5"/>
                <w:szCs w:val="15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49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89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JEFE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52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41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2021</w:t>
            </w:r>
          </w:p>
        </w:tc>
        <w:tc>
          <w:tcPr>
            <w:tcW w:w="1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20"/>
              <w:ind w:left="8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16"/>
              <w:ind w:left="89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98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89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2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</w:p>
        </w:tc>
        <w:tc>
          <w:tcPr>
            <w:tcW w:w="1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22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34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Z</w:t>
            </w:r>
          </w:p>
        </w:tc>
        <w:tc>
          <w:tcPr>
            <w:tcW w:w="1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73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da</w:t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4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17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426"/>
            </w:pP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404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ÉM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</w:p>
        </w:tc>
        <w:tc>
          <w:tcPr>
            <w:tcW w:w="2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4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80027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6677502950,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6677502951</w:t>
            </w:r>
          </w:p>
        </w:tc>
        <w:tc>
          <w:tcPr>
            <w:tcW w:w="2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106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5"/>
                <w:szCs w:val="15"/>
              </w:rPr>
            </w:r>
            <w:hyperlink r:id="rId15"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v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100"/>
                  <w:sz w:val="15"/>
                  <w:szCs w:val="15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nzu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15"/>
                  <w:szCs w:val="15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@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5"/>
                  <w:szCs w:val="15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du.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x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5"/>
                <w:szCs w:val="15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50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1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89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O</w:t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</w:p>
        </w:tc>
        <w:tc>
          <w:tcPr>
            <w:tcW w:w="1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225"/>
            </w:pP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RO</w:t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3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73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da</w:t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43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17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426"/>
            </w:pP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404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ÉM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C</w:t>
            </w:r>
          </w:p>
        </w:tc>
        <w:tc>
          <w:tcPr>
            <w:tcW w:w="2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48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80027</w:t>
            </w:r>
            <w:r>
              <w:rPr>
                <w:rFonts w:cs="Calibri" w:hAnsi="Calibri" w:eastAsia="Calibri" w:ascii="Calibri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6677502950,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6677502951</w:t>
            </w:r>
          </w:p>
        </w:tc>
        <w:tc>
          <w:tcPr>
            <w:tcW w:w="2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6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104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5"/>
                <w:szCs w:val="15"/>
              </w:rPr>
            </w:r>
            <w:hyperlink r:id="rId16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ra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5"/>
                  <w:szCs w:val="15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pur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@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5"/>
                  <w:szCs w:val="15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du.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sz w:val="15"/>
                  <w:szCs w:val="15"/>
                  <w:u w:val="single" w:color="0462C1"/>
                </w:rPr>
                <w:t>x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sz w:val="15"/>
                <w:szCs w:val="15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00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before="43" w:lineRule="exact" w:line="1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15"/>
                <w:szCs w:val="15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1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20"/>
              <w:ind w:left="89" w:right="-2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JEFE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DEL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27" w:hRule="exact"/>
        </w:trPr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20"/>
              <w:ind w:left="89"/>
            </w:pPr>
            <w:r>
              <w:rPr>
                <w:rFonts w:cs="Calibri" w:hAnsi="Calibri" w:eastAsia="Calibri" w:ascii="Calibri"/>
                <w:spacing w:val="1"/>
                <w:position w:val="1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5"/>
                <w:szCs w:val="15"/>
              </w:rPr>
              <w:t>SI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GÍA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20"/>
              <w:ind w:left="3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5"/>
                <w:szCs w:val="15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EM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5"/>
                <w:szCs w:val="15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1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20"/>
              <w:ind w:left="2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ÍA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20"/>
              <w:ind w:left="334"/>
            </w:pPr>
            <w:r>
              <w:rPr>
                <w:rFonts w:cs="Calibri" w:hAnsi="Calibri" w:eastAsia="Calibri" w:ascii="Calibri"/>
                <w:position w:val="1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1"/>
                <w:position w:val="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position w:val="1"/>
                <w:sz w:val="15"/>
                <w:szCs w:val="15"/>
              </w:rPr>
              <w:t>DR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15"/>
                <w:szCs w:val="15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12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20"/>
              <w:ind w:left="373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20"/>
              <w:ind w:left="34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20"/>
              <w:ind w:left="17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5"/>
                <w:szCs w:val="15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20"/>
              <w:ind w:left="426"/>
            </w:pPr>
            <w:r>
              <w:rPr>
                <w:rFonts w:cs="Calibri" w:hAnsi="Calibri" w:eastAsia="Calibri" w:ascii="Calibri"/>
                <w:spacing w:val="1"/>
                <w:position w:val="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position w:val="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20"/>
              <w:ind w:left="40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ÉM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28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20"/>
              <w:ind w:left="48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80027</w:t>
            </w:r>
            <w:r>
              <w:rPr>
                <w:rFonts w:cs="Calibri" w:hAnsi="Calibri" w:eastAsia="Calibri" w:ascii="Calibri"/>
                <w:spacing w:val="24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6677502950,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6677502951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5"/>
                <w:szCs w:val="15"/>
              </w:rPr>
            </w:r>
          </w:p>
        </w:tc>
        <w:tc>
          <w:tcPr>
            <w:tcW w:w="2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20"/>
              <w:ind w:left="34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106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color w:val="0462C1"/>
                <w:spacing w:val="0"/>
                <w:w w:val="100"/>
                <w:position w:val="1"/>
                <w:sz w:val="15"/>
                <w:szCs w:val="15"/>
              </w:rPr>
            </w:r>
            <w:hyperlink r:id="rId17"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5"/>
                  <w:szCs w:val="15"/>
                  <w:u w:val="single" w:color="0462C1"/>
                </w:rPr>
                <w:t>zu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position w:val="1"/>
                  <w:sz w:val="15"/>
                  <w:szCs w:val="15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position w:val="1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5"/>
                  <w:szCs w:val="15"/>
                  <w:u w:val="single" w:color="0462C1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5"/>
                  <w:szCs w:val="15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5"/>
                  <w:szCs w:val="15"/>
                  <w:u w:val="single" w:color="0462C1"/>
                </w:rPr>
                <w:t>n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5"/>
                  <w:szCs w:val="15"/>
                  <w:u w:val="single" w:color="0462C1"/>
                </w:rPr>
                <w:t>e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5"/>
                  <w:szCs w:val="15"/>
                  <w:u w:val="single" w:color="0462C1"/>
                </w:rPr>
                <w:t>s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5"/>
                  <w:szCs w:val="15"/>
                  <w:u w:val="single" w:color="0462C1"/>
                </w:rPr>
                <w:t>@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5"/>
                  <w:szCs w:val="15"/>
                  <w:u w:val="single" w:color="0462C1"/>
                </w:rPr>
                <w:t>g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5"/>
                  <w:szCs w:val="15"/>
                  <w:u w:val="single" w:color="0462C1"/>
                </w:rPr>
                <w:t>m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5"/>
                  <w:szCs w:val="15"/>
                  <w:u w:val="single" w:color="0462C1"/>
                </w:rPr>
                <w:t>a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100"/>
                  <w:position w:val="1"/>
                  <w:sz w:val="15"/>
                  <w:szCs w:val="15"/>
                  <w:u w:val="single" w:color="0462C1"/>
                </w:rPr>
                <w:t>i</w:t>
              </w:r>
              <w:r>
                <w:rPr>
                  <w:rFonts w:cs="Calibri" w:hAnsi="Calibri" w:eastAsia="Calibri" w:ascii="Calibri"/>
                  <w:color w:val="0462C1"/>
                  <w:spacing w:val="-2"/>
                  <w:w w:val="100"/>
                  <w:position w:val="1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position w:val="1"/>
                  <w:sz w:val="15"/>
                  <w:szCs w:val="15"/>
                  <w:u w:val="single" w:color="0462C1"/>
                </w:rPr>
                <w:t>l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1"/>
                  <w:position w:val="1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5"/>
                  <w:szCs w:val="15"/>
                  <w:u w:val="single" w:color="0462C1"/>
                </w:rPr>
                <w:t>.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5"/>
                  <w:szCs w:val="15"/>
                  <w:u w:val="single" w:color="0462C1"/>
                </w:rPr>
                <w:t>c</w:t>
              </w:r>
              <w:r>
                <w:rPr>
                  <w:rFonts w:cs="Calibri" w:hAnsi="Calibri" w:eastAsia="Calibri" w:ascii="Calibri"/>
                  <w:color w:val="0462C1"/>
                  <w:spacing w:val="1"/>
                  <w:w w:val="100"/>
                  <w:position w:val="1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5"/>
                  <w:szCs w:val="15"/>
                  <w:u w:val="single" w:color="0462C1"/>
                </w:rPr>
                <w:t>o</w:t>
              </w:r>
              <w:r>
                <w:rPr>
                  <w:rFonts w:cs="Calibri" w:hAnsi="Calibri" w:eastAsia="Calibri" w:ascii="Calibri"/>
                  <w:color w:val="0462C1"/>
                  <w:spacing w:val="-1"/>
                  <w:w w:val="100"/>
                  <w:position w:val="1"/>
                  <w:sz w:val="15"/>
                  <w:szCs w:val="15"/>
                  <w:u w:val="single" w:color="0462C1"/>
                </w:rPr>
              </w:r>
              <w:r>
                <w:rPr>
                  <w:rFonts w:cs="Calibri" w:hAnsi="Calibri" w:eastAsia="Calibri" w:ascii="Calibri"/>
                  <w:color w:val="0462C1"/>
                  <w:spacing w:val="0"/>
                  <w:w w:val="100"/>
                  <w:position w:val="1"/>
                  <w:sz w:val="15"/>
                  <w:szCs w:val="15"/>
                  <w:u w:val="single" w:color="0462C1"/>
                </w:rPr>
                <w:t>m</w:t>
              </w:r>
            </w:hyperlink>
            <w:r>
              <w:rPr>
                <w:rFonts w:cs="Calibri" w:hAnsi="Calibri" w:eastAsia="Calibri" w:ascii="Calibri"/>
                <w:color w:val="0462C1"/>
                <w:spacing w:val="0"/>
                <w:w w:val="100"/>
                <w:position w:val="1"/>
                <w:sz w:val="15"/>
                <w:szCs w:val="15"/>
              </w:rPr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position w:val="0"/>
                <w:sz w:val="15"/>
                <w:szCs w:val="15"/>
              </w:rPr>
            </w:r>
          </w:p>
        </w:tc>
      </w:tr>
    </w:tbl>
    <w:sectPr>
      <w:type w:val="continuous"/>
      <w:pgSz w:w="20160" w:h="12240" w:orient="landscape"/>
      <w:pgMar w:top="1020" w:bottom="280" w:left="260" w:right="5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mailto:avizcarra@enees.edu.mx" TargetMode="External"/><Relationship Id="rId4" Type="http://schemas.openxmlformats.org/officeDocument/2006/relationships/hyperlink" Target="mailto:arochin@enees.edu.mx" TargetMode="External"/><Relationship Id="rId5" Type="http://schemas.openxmlformats.org/officeDocument/2006/relationships/hyperlink" Target="mailto:bdominguez@enees.edu.mx" TargetMode="External"/><Relationship Id="rId6" Type="http://schemas.openxmlformats.org/officeDocument/2006/relationships/hyperlink" Target="mailto:bdominguez@enees.edu.mx" TargetMode="External"/><Relationship Id="rId7" Type="http://schemas.openxmlformats.org/officeDocument/2006/relationships/hyperlink" Target="mailto:mmendoza@enees.edu.mx" TargetMode="External"/><Relationship Id="rId8" Type="http://schemas.openxmlformats.org/officeDocument/2006/relationships/hyperlink" Target="mailto:hgarcia@enees.edu.mx" TargetMode="External"/><Relationship Id="rId9" Type="http://schemas.openxmlformats.org/officeDocument/2006/relationships/hyperlink" Target="mailto:jesus.tadeo13@enees.edu.mx" TargetMode="External"/><Relationship Id="rId10" Type="http://schemas.openxmlformats.org/officeDocument/2006/relationships/hyperlink" Target="mailto:jzamora@enees.edu.mx" TargetMode="External"/><Relationship Id="rId11" Type="http://schemas.openxmlformats.org/officeDocument/2006/relationships/hyperlink" Target="mailto:libarra@enees.edu.mx" TargetMode="External"/><Relationship Id="rId12" Type="http://schemas.openxmlformats.org/officeDocument/2006/relationships/hyperlink" Target="mailto:lavila@enees.edu.mx" TargetMode="External"/><Relationship Id="rId13" Type="http://schemas.openxmlformats.org/officeDocument/2006/relationships/hyperlink" Target="mailto:aespinoza@enees.edu.mx" TargetMode="External"/><Relationship Id="rId14" Type="http://schemas.openxmlformats.org/officeDocument/2006/relationships/hyperlink" Target="mailto:mnieblaa@enees.edu.mx" TargetMode="External"/><Relationship Id="rId15" Type="http://schemas.openxmlformats.org/officeDocument/2006/relationships/hyperlink" Target="mailto:ovalenzuela@enees.edu.mx" TargetMode="External"/><Relationship Id="rId16" Type="http://schemas.openxmlformats.org/officeDocument/2006/relationships/hyperlink" Target="mailto:raispuro@enees.edu.mx" TargetMode="External"/><Relationship Id="rId17" Type="http://schemas.openxmlformats.org/officeDocument/2006/relationships/hyperlink" Target="mailto:zuelem.enees@gmail.com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