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</w:pPr>
      <w:bookmarkStart w:name="02ANEXO" w:id="1"/>
      <w:bookmarkEnd w:id="1"/>
      <w:r>
        <w:rPr>
          <w:b w:val="0"/>
        </w:rPr>
      </w:r>
      <w:r>
        <w:rPr/>
        <w:t>Anexo</w:t>
      </w:r>
      <w:r>
        <w:rPr>
          <w:spacing w:val="-12"/>
        </w:rPr>
        <w:t> </w:t>
      </w:r>
      <w:r>
        <w:rPr>
          <w:spacing w:val="-10"/>
        </w:rPr>
        <w:t>2</w:t>
      </w:r>
    </w:p>
    <w:p>
      <w:pPr>
        <w:pStyle w:val="BodyText"/>
        <w:spacing w:before="55"/>
      </w:pPr>
      <w:r>
        <w:rPr/>
        <w:t>Clasificador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Grupo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Gasto</w:t>
      </w:r>
      <w:r>
        <w:rPr>
          <w:spacing w:val="-2"/>
        </w:rPr>
        <w:t> </w:t>
      </w:r>
      <w:r>
        <w:rPr/>
        <w:t>(Programable</w:t>
      </w:r>
      <w:r>
        <w:rPr>
          <w:spacing w:val="-2"/>
        </w:rPr>
        <w:t> </w:t>
      </w:r>
      <w:r>
        <w:rPr/>
        <w:t>y</w:t>
      </w:r>
      <w:r>
        <w:rPr>
          <w:spacing w:val="-10"/>
        </w:rPr>
        <w:t> </w:t>
      </w:r>
      <w:r>
        <w:rPr/>
        <w:t>No</w:t>
      </w:r>
      <w:r>
        <w:rPr>
          <w:spacing w:val="-2"/>
        </w:rPr>
        <w:t> Programable)</w:t>
      </w:r>
    </w:p>
    <w:p>
      <w:pPr>
        <w:spacing w:line="240" w:lineRule="auto" w:before="0" w:after="1"/>
        <w:rPr>
          <w:b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3"/>
        <w:gridCol w:w="2984"/>
        <w:gridCol w:w="4099"/>
      </w:tblGrid>
      <w:tr>
        <w:trPr>
          <w:trHeight w:val="686" w:hRule="atLeast"/>
        </w:trPr>
        <w:tc>
          <w:tcPr>
            <w:tcW w:w="4073" w:type="dxa"/>
            <w:shd w:val="clear" w:color="auto" w:fill="5B203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Grupo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Gasto</w:t>
            </w:r>
          </w:p>
        </w:tc>
        <w:tc>
          <w:tcPr>
            <w:tcW w:w="2984" w:type="dxa"/>
            <w:shd w:val="clear" w:color="auto" w:fill="5B203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9" w:type="dxa"/>
            <w:shd w:val="clear" w:color="auto" w:fill="5B203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340" w:hRule="atLeast"/>
        </w:trPr>
        <w:tc>
          <w:tcPr>
            <w:tcW w:w="40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spacing w:before="111"/>
              <w:ind w:left="-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4099" w:type="dxa"/>
          </w:tcPr>
          <w:p>
            <w:pPr>
              <w:pStyle w:val="TableParagraph"/>
              <w:spacing w:before="10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$69,596,685,723</w:t>
            </w:r>
          </w:p>
        </w:tc>
      </w:tr>
      <w:tr>
        <w:trPr>
          <w:trHeight w:val="270" w:hRule="atLeast"/>
        </w:trPr>
        <w:tc>
          <w:tcPr>
            <w:tcW w:w="4073" w:type="dxa"/>
          </w:tcPr>
          <w:p>
            <w:pPr>
              <w:pStyle w:val="TableParagraph"/>
              <w:spacing w:before="40"/>
              <w:ind w:left="1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Programable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spacing w:before="40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58,213,520,842</w:t>
            </w:r>
          </w:p>
        </w:tc>
      </w:tr>
      <w:tr>
        <w:trPr>
          <w:trHeight w:val="274" w:hRule="atLeast"/>
        </w:trPr>
        <w:tc>
          <w:tcPr>
            <w:tcW w:w="4073" w:type="dxa"/>
          </w:tcPr>
          <w:p>
            <w:pPr>
              <w:pStyle w:val="TableParagraph"/>
              <w:spacing w:before="41"/>
              <w:ind w:left="453"/>
              <w:rPr>
                <w:sz w:val="16"/>
              </w:rPr>
            </w:pPr>
            <w:r>
              <w:rPr>
                <w:sz w:val="16"/>
              </w:rPr>
              <w:t>Gasto </w:t>
            </w:r>
            <w:r>
              <w:rPr>
                <w:spacing w:val="-2"/>
                <w:sz w:val="16"/>
              </w:rPr>
              <w:t>corriente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spacing w:before="50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48,500,753,871</w:t>
            </w:r>
          </w:p>
        </w:tc>
      </w:tr>
      <w:tr>
        <w:trPr>
          <w:trHeight w:val="269" w:hRule="atLeast"/>
        </w:trPr>
        <w:tc>
          <w:tcPr>
            <w:tcW w:w="4073" w:type="dxa"/>
          </w:tcPr>
          <w:p>
            <w:pPr>
              <w:pStyle w:val="TableParagraph"/>
              <w:spacing w:before="35"/>
              <w:ind w:left="453"/>
              <w:rPr>
                <w:sz w:val="16"/>
              </w:rPr>
            </w:pPr>
            <w:r>
              <w:rPr>
                <w:sz w:val="16"/>
              </w:rPr>
              <w:t>Gasto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capital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spacing w:before="44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5,217,947,810</w:t>
            </w:r>
          </w:p>
        </w:tc>
      </w:tr>
      <w:tr>
        <w:trPr>
          <w:trHeight w:val="277" w:hRule="atLeast"/>
        </w:trPr>
        <w:tc>
          <w:tcPr>
            <w:tcW w:w="4073" w:type="dxa"/>
          </w:tcPr>
          <w:p>
            <w:pPr>
              <w:pStyle w:val="TableParagraph"/>
              <w:spacing w:before="36"/>
              <w:ind w:left="453"/>
              <w:rPr>
                <w:sz w:val="16"/>
              </w:rPr>
            </w:pPr>
            <w:r>
              <w:rPr>
                <w:sz w:val="16"/>
              </w:rPr>
              <w:t>Pensiones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jubilaciones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spacing w:before="46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4,494,819,161</w:t>
            </w:r>
          </w:p>
        </w:tc>
      </w:tr>
      <w:tr>
        <w:trPr>
          <w:trHeight w:val="273" w:hRule="atLeast"/>
        </w:trPr>
        <w:tc>
          <w:tcPr>
            <w:tcW w:w="4073" w:type="dxa"/>
          </w:tcPr>
          <w:p>
            <w:pPr>
              <w:pStyle w:val="TableParagraph"/>
              <w:spacing w:before="44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Programable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spacing w:before="42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11,383,164,881</w:t>
            </w:r>
          </w:p>
        </w:tc>
      </w:tr>
      <w:tr>
        <w:trPr>
          <w:trHeight w:val="274" w:hRule="atLeast"/>
        </w:trPr>
        <w:tc>
          <w:tcPr>
            <w:tcW w:w="4073" w:type="dxa"/>
          </w:tcPr>
          <w:p>
            <w:pPr>
              <w:pStyle w:val="TableParagraph"/>
              <w:spacing w:before="40"/>
              <w:ind w:left="453"/>
              <w:rPr>
                <w:sz w:val="16"/>
              </w:rPr>
            </w:pPr>
            <w:r>
              <w:rPr>
                <w:sz w:val="16"/>
              </w:rPr>
              <w:t>Gasto </w:t>
            </w:r>
            <w:r>
              <w:rPr>
                <w:spacing w:val="-2"/>
                <w:sz w:val="16"/>
              </w:rPr>
              <w:t>corriente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spacing w:before="49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4,516,882,421</w:t>
            </w:r>
          </w:p>
        </w:tc>
      </w:tr>
      <w:tr>
        <w:trPr>
          <w:trHeight w:val="268" w:hRule="atLeast"/>
        </w:trPr>
        <w:tc>
          <w:tcPr>
            <w:tcW w:w="4073" w:type="dxa"/>
          </w:tcPr>
          <w:p>
            <w:pPr>
              <w:pStyle w:val="TableParagraph"/>
              <w:spacing w:before="36"/>
              <w:ind w:left="453" w:right="-29"/>
              <w:rPr>
                <w:sz w:val="16"/>
              </w:rPr>
            </w:pPr>
            <w:r>
              <w:rPr>
                <w:sz w:val="16"/>
              </w:rPr>
              <w:t>Amortización de 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deuda y disminución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pasivos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spacing w:before="43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254,902,831</w:t>
            </w:r>
          </w:p>
        </w:tc>
      </w:tr>
      <w:tr>
        <w:trPr>
          <w:trHeight w:val="230" w:hRule="atLeast"/>
        </w:trPr>
        <w:tc>
          <w:tcPr>
            <w:tcW w:w="4073" w:type="dxa"/>
          </w:tcPr>
          <w:p>
            <w:pPr>
              <w:pStyle w:val="TableParagraph"/>
              <w:spacing w:line="174" w:lineRule="exact" w:before="36"/>
              <w:ind w:left="453"/>
              <w:rPr>
                <w:sz w:val="16"/>
              </w:rPr>
            </w:pPr>
            <w:r>
              <w:rPr>
                <w:spacing w:val="-2"/>
                <w:sz w:val="16"/>
              </w:rPr>
              <w:t>Participaciones</w:t>
            </w: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9" w:type="dxa"/>
          </w:tcPr>
          <w:p>
            <w:pPr>
              <w:pStyle w:val="TableParagraph"/>
              <w:spacing w:line="164" w:lineRule="exact" w:before="46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6,611,379,629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52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2024-02-07T19:28:00Z</dcterms:created>
  <dcterms:modified xsi:type="dcterms:W3CDTF">2024-02-07T19:28:00Z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Acrobat Pro DC 18.11.20038</vt:lpwstr>
  </property>
</Properties>
</file>