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8C" w:rsidRPr="004A238C" w:rsidRDefault="004A238C" w:rsidP="004A238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A238C">
        <w:rPr>
          <w:rFonts w:ascii="Arial" w:eastAsia="Calibri" w:hAnsi="Arial" w:cs="Arial"/>
          <w:b/>
          <w:sz w:val="18"/>
          <w:szCs w:val="18"/>
          <w:lang w:eastAsia="en-US"/>
        </w:rPr>
        <w:t>GOBIERNO DEL ESTADO DE SINALOA</w:t>
      </w:r>
    </w:p>
    <w:p w:rsidR="004A238C" w:rsidRPr="004A238C" w:rsidRDefault="004A238C" w:rsidP="004A238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A238C">
        <w:rPr>
          <w:rFonts w:ascii="Arial" w:eastAsia="Calibri" w:hAnsi="Arial" w:cs="Arial"/>
          <w:b/>
          <w:sz w:val="18"/>
          <w:szCs w:val="18"/>
          <w:lang w:eastAsia="en-US"/>
        </w:rPr>
        <w:t>SECRETARÍA DE ADMINISTRACIÓN Y FINANZAS</w:t>
      </w:r>
    </w:p>
    <w:p w:rsidR="004A238C" w:rsidRPr="004A238C" w:rsidRDefault="004A238C" w:rsidP="004A238C">
      <w:pPr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4A238C">
        <w:rPr>
          <w:rFonts w:ascii="Arial" w:eastAsia="Calibri" w:hAnsi="Arial" w:cs="Arial"/>
          <w:b/>
          <w:sz w:val="17"/>
          <w:szCs w:val="17"/>
          <w:lang w:eastAsia="en-US"/>
        </w:rPr>
        <w:t>DIRECCIÓN DE BIENES Y SUMINISTROS</w:t>
      </w:r>
    </w:p>
    <w:p w:rsidR="004A238C" w:rsidRPr="004A238C" w:rsidRDefault="004A238C" w:rsidP="004A238C">
      <w:pPr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4A238C">
        <w:rPr>
          <w:rFonts w:ascii="Arial" w:eastAsia="Calibri" w:hAnsi="Arial" w:cs="Arial"/>
          <w:b/>
          <w:sz w:val="17"/>
          <w:szCs w:val="17"/>
          <w:lang w:eastAsia="en-US"/>
        </w:rPr>
        <w:t xml:space="preserve">RESUMEN DE CONVOCATORIA </w:t>
      </w:r>
    </w:p>
    <w:p w:rsidR="0049407A" w:rsidRDefault="0049407A" w:rsidP="003250D5">
      <w:pPr>
        <w:jc w:val="center"/>
        <w:rPr>
          <w:rFonts w:ascii="Arial" w:hAnsi="Arial" w:cs="Arial"/>
          <w:b/>
          <w:sz w:val="18"/>
          <w:szCs w:val="18"/>
        </w:rPr>
      </w:pPr>
    </w:p>
    <w:p w:rsidR="00CF7B2D" w:rsidRPr="003C48DF" w:rsidRDefault="0049407A" w:rsidP="0049407A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>Procedimiento de Licitación Pública I</w:t>
      </w:r>
      <w:r w:rsidR="004201C8" w:rsidRPr="003C48DF">
        <w:rPr>
          <w:rFonts w:ascii="Arial" w:hAnsi="Arial" w:cs="Arial"/>
          <w:b/>
          <w:sz w:val="18"/>
          <w:szCs w:val="18"/>
        </w:rPr>
        <w:t xml:space="preserve">nternacional </w:t>
      </w:r>
      <w:r w:rsidRPr="003C48DF">
        <w:rPr>
          <w:rFonts w:ascii="Arial" w:hAnsi="Arial" w:cs="Arial"/>
          <w:b/>
          <w:sz w:val="18"/>
          <w:szCs w:val="18"/>
        </w:rPr>
        <w:t>Mixta N</w:t>
      </w:r>
      <w:r w:rsidR="004201C8" w:rsidRPr="003C48DF">
        <w:rPr>
          <w:rFonts w:ascii="Arial" w:hAnsi="Arial" w:cs="Arial"/>
          <w:b/>
          <w:sz w:val="18"/>
          <w:szCs w:val="18"/>
        </w:rPr>
        <w:t>úmero</w:t>
      </w:r>
      <w:r w:rsidR="00811D55" w:rsidRPr="003C48DF">
        <w:rPr>
          <w:rFonts w:ascii="Arial" w:hAnsi="Arial" w:cs="Arial"/>
          <w:b/>
          <w:sz w:val="18"/>
          <w:szCs w:val="18"/>
        </w:rPr>
        <w:t xml:space="preserve"> </w:t>
      </w:r>
      <w:r w:rsidR="00376F4A">
        <w:rPr>
          <w:rFonts w:ascii="Arial" w:hAnsi="Arial" w:cs="Arial"/>
          <w:b/>
          <w:sz w:val="18"/>
          <w:szCs w:val="18"/>
        </w:rPr>
        <w:t>APP</w:t>
      </w:r>
      <w:r w:rsidRPr="003C48DF">
        <w:rPr>
          <w:rFonts w:ascii="Arial" w:hAnsi="Arial" w:cs="Arial"/>
          <w:b/>
          <w:sz w:val="18"/>
          <w:szCs w:val="18"/>
        </w:rPr>
        <w:t>-925002997-E7-2018</w:t>
      </w:r>
    </w:p>
    <w:p w:rsidR="0049407A" w:rsidRPr="003C48DF" w:rsidRDefault="0049407A" w:rsidP="0049407A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F7B2D" w:rsidRPr="003C48DF" w:rsidRDefault="0058136B" w:rsidP="0058136B">
      <w:pPr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sz w:val="18"/>
          <w:szCs w:val="18"/>
        </w:rPr>
        <w:t xml:space="preserve">El Gobierno del </w:t>
      </w:r>
      <w:r w:rsidR="000A52C9">
        <w:rPr>
          <w:rFonts w:ascii="Arial" w:hAnsi="Arial" w:cs="Arial"/>
          <w:sz w:val="18"/>
          <w:szCs w:val="18"/>
        </w:rPr>
        <w:t>E</w:t>
      </w:r>
      <w:r w:rsidR="00CF7B2D" w:rsidRPr="003C48DF">
        <w:rPr>
          <w:rFonts w:ascii="Arial" w:hAnsi="Arial" w:cs="Arial"/>
          <w:sz w:val="18"/>
          <w:szCs w:val="18"/>
        </w:rPr>
        <w:t xml:space="preserve">stado de </w:t>
      </w:r>
      <w:r w:rsidRPr="003C48DF">
        <w:rPr>
          <w:rFonts w:ascii="Arial" w:hAnsi="Arial" w:cs="Arial"/>
          <w:sz w:val="18"/>
          <w:szCs w:val="18"/>
        </w:rPr>
        <w:t xml:space="preserve">Sinaloa, a través de la </w:t>
      </w:r>
      <w:r w:rsidR="003250D5" w:rsidRPr="003C48DF">
        <w:rPr>
          <w:rFonts w:ascii="Arial" w:hAnsi="Arial" w:cs="Arial"/>
          <w:sz w:val="18"/>
          <w:szCs w:val="18"/>
        </w:rPr>
        <w:t>Subsecretaría de Administración de la Secretaría de Administración y Finanzas</w:t>
      </w:r>
      <w:r w:rsidR="00B63DF5" w:rsidRPr="003C48DF">
        <w:rPr>
          <w:rFonts w:ascii="Arial" w:hAnsi="Arial" w:cs="Arial"/>
          <w:sz w:val="18"/>
          <w:szCs w:val="18"/>
        </w:rPr>
        <w:t xml:space="preserve"> </w:t>
      </w:r>
      <w:r w:rsidR="004201C8" w:rsidRPr="003C48DF">
        <w:rPr>
          <w:rFonts w:ascii="Arial" w:hAnsi="Arial" w:cs="Arial"/>
          <w:sz w:val="18"/>
          <w:szCs w:val="18"/>
        </w:rPr>
        <w:t>(la “</w:t>
      </w:r>
      <w:r w:rsidR="004201C8" w:rsidRPr="003C48DF">
        <w:rPr>
          <w:rFonts w:ascii="Arial" w:hAnsi="Arial" w:cs="Arial"/>
          <w:b/>
          <w:sz w:val="18"/>
          <w:szCs w:val="18"/>
          <w:u w:val="single"/>
        </w:rPr>
        <w:t>Secretaría</w:t>
      </w:r>
      <w:r w:rsidR="004201C8" w:rsidRPr="003C48DF">
        <w:rPr>
          <w:rFonts w:ascii="Arial" w:hAnsi="Arial" w:cs="Arial"/>
          <w:sz w:val="18"/>
          <w:szCs w:val="18"/>
        </w:rPr>
        <w:t xml:space="preserve">”) </w:t>
      </w:r>
      <w:r w:rsidRPr="003C48DF">
        <w:rPr>
          <w:rFonts w:ascii="Arial" w:hAnsi="Arial" w:cs="Arial"/>
          <w:sz w:val="18"/>
          <w:szCs w:val="18"/>
        </w:rPr>
        <w:t>y del H. Ayuntamiento de Mazatlán</w:t>
      </w:r>
      <w:r w:rsidR="004201C8" w:rsidRPr="003C48DF">
        <w:rPr>
          <w:rFonts w:ascii="Arial" w:hAnsi="Arial" w:cs="Arial"/>
          <w:sz w:val="18"/>
          <w:szCs w:val="18"/>
        </w:rPr>
        <w:t xml:space="preserve"> (el “</w:t>
      </w:r>
      <w:r w:rsidR="004201C8" w:rsidRPr="003C48DF">
        <w:rPr>
          <w:rFonts w:ascii="Arial" w:hAnsi="Arial" w:cs="Arial"/>
          <w:b/>
          <w:sz w:val="18"/>
          <w:szCs w:val="18"/>
          <w:u w:val="single"/>
        </w:rPr>
        <w:t>Municipio</w:t>
      </w:r>
      <w:r w:rsidR="004201C8" w:rsidRPr="003C48DF">
        <w:rPr>
          <w:rFonts w:ascii="Arial" w:hAnsi="Arial" w:cs="Arial"/>
          <w:sz w:val="18"/>
          <w:szCs w:val="18"/>
        </w:rPr>
        <w:t>”, conjuntamente con la Secretaría, los “</w:t>
      </w:r>
      <w:r w:rsidR="004201C8" w:rsidRPr="003C48DF">
        <w:rPr>
          <w:rFonts w:ascii="Arial" w:hAnsi="Arial" w:cs="Arial"/>
          <w:b/>
          <w:sz w:val="18"/>
          <w:szCs w:val="18"/>
          <w:u w:val="single"/>
        </w:rPr>
        <w:t>Convocantes</w:t>
      </w:r>
      <w:r w:rsidR="004201C8" w:rsidRPr="003C48DF">
        <w:rPr>
          <w:rFonts w:ascii="Arial" w:hAnsi="Arial" w:cs="Arial"/>
          <w:sz w:val="18"/>
          <w:szCs w:val="18"/>
        </w:rPr>
        <w:t>”)</w:t>
      </w:r>
      <w:r w:rsidR="00C533A1" w:rsidRPr="003C48DF">
        <w:rPr>
          <w:rFonts w:ascii="Arial" w:hAnsi="Arial" w:cs="Arial"/>
          <w:sz w:val="18"/>
          <w:szCs w:val="18"/>
        </w:rPr>
        <w:t>,</w:t>
      </w:r>
      <w:r w:rsidR="00CF7B2D" w:rsidRPr="003C48DF">
        <w:rPr>
          <w:rFonts w:ascii="Arial" w:hAnsi="Arial" w:cs="Arial"/>
          <w:sz w:val="18"/>
          <w:szCs w:val="18"/>
        </w:rPr>
        <w:t xml:space="preserve"> con fundamento en lo dispuesto en l</w:t>
      </w:r>
      <w:r w:rsidRPr="003C48DF">
        <w:rPr>
          <w:rFonts w:ascii="Arial" w:hAnsi="Arial" w:cs="Arial"/>
          <w:sz w:val="18"/>
          <w:szCs w:val="18"/>
        </w:rPr>
        <w:t>os</w:t>
      </w:r>
      <w:r w:rsidR="00CF7B2D" w:rsidRPr="003C48DF">
        <w:rPr>
          <w:rFonts w:ascii="Arial" w:hAnsi="Arial" w:cs="Arial"/>
          <w:sz w:val="18"/>
          <w:szCs w:val="18"/>
        </w:rPr>
        <w:t xml:space="preserve"> artículo</w:t>
      </w:r>
      <w:r w:rsidRPr="003C48DF">
        <w:rPr>
          <w:rFonts w:ascii="Arial" w:hAnsi="Arial" w:cs="Arial"/>
          <w:sz w:val="18"/>
          <w:szCs w:val="18"/>
        </w:rPr>
        <w:t xml:space="preserve">s 25°, 115° y 134° de la Constitución Política de los Estados Unidos Mexicanos; artículos 17°, 72°, 110°, 111°, 155° de la Constitución Política del Estado de Sinaloa; artículos 3°, 7°, 21° y 23° de la Ley Orgánica de la Administración Pública del Estado de Sinaloa; </w:t>
      </w:r>
      <w:r w:rsidR="00580A20" w:rsidRPr="003C48DF">
        <w:rPr>
          <w:rFonts w:ascii="Arial" w:hAnsi="Arial" w:cs="Arial"/>
          <w:sz w:val="18"/>
          <w:szCs w:val="18"/>
        </w:rPr>
        <w:t>a</w:t>
      </w:r>
      <w:r w:rsidR="00CF7839" w:rsidRPr="003C48DF">
        <w:rPr>
          <w:rFonts w:ascii="Arial" w:hAnsi="Arial" w:cs="Arial"/>
          <w:sz w:val="18"/>
          <w:szCs w:val="18"/>
        </w:rPr>
        <w:t>rtículo</w:t>
      </w:r>
      <w:r w:rsidR="00580A20" w:rsidRPr="003C48DF">
        <w:rPr>
          <w:rFonts w:ascii="Arial" w:hAnsi="Arial" w:cs="Arial"/>
          <w:sz w:val="18"/>
          <w:szCs w:val="18"/>
        </w:rPr>
        <w:t xml:space="preserve"> </w:t>
      </w:r>
      <w:r w:rsidR="003250D5" w:rsidRPr="003C48DF">
        <w:rPr>
          <w:rFonts w:ascii="Arial" w:hAnsi="Arial" w:cs="Arial"/>
          <w:sz w:val="18"/>
          <w:szCs w:val="18"/>
        </w:rPr>
        <w:t xml:space="preserve">42°, fracciones II, XV y XVIII del </w:t>
      </w:r>
      <w:r w:rsidR="00580A20" w:rsidRPr="003C48DF">
        <w:rPr>
          <w:rFonts w:ascii="Arial" w:hAnsi="Arial" w:cs="Arial"/>
          <w:sz w:val="18"/>
          <w:szCs w:val="18"/>
        </w:rPr>
        <w:t xml:space="preserve">Reglamento Interior de la Secretaría de </w:t>
      </w:r>
      <w:r w:rsidR="003250D5" w:rsidRPr="003C48DF">
        <w:rPr>
          <w:rFonts w:ascii="Arial" w:hAnsi="Arial" w:cs="Arial"/>
          <w:sz w:val="18"/>
          <w:szCs w:val="18"/>
        </w:rPr>
        <w:t>Administración y Finanzas</w:t>
      </w:r>
      <w:r w:rsidRPr="003C48DF">
        <w:rPr>
          <w:rFonts w:ascii="Arial" w:hAnsi="Arial" w:cs="Arial"/>
          <w:sz w:val="18"/>
          <w:szCs w:val="18"/>
        </w:rPr>
        <w:t>; artículos 2</w:t>
      </w:r>
      <w:r w:rsidR="00A128A8" w:rsidRPr="003C48DF">
        <w:rPr>
          <w:rFonts w:ascii="Arial" w:hAnsi="Arial" w:cs="Arial"/>
          <w:sz w:val="18"/>
          <w:szCs w:val="18"/>
        </w:rPr>
        <w:t>°</w:t>
      </w:r>
      <w:r w:rsidRPr="003C48DF">
        <w:rPr>
          <w:rFonts w:ascii="Arial" w:hAnsi="Arial" w:cs="Arial"/>
          <w:sz w:val="18"/>
          <w:szCs w:val="18"/>
        </w:rPr>
        <w:t>, 3</w:t>
      </w:r>
      <w:r w:rsidR="00A128A8" w:rsidRPr="003C48DF">
        <w:rPr>
          <w:rFonts w:ascii="Arial" w:hAnsi="Arial" w:cs="Arial"/>
          <w:sz w:val="18"/>
          <w:szCs w:val="18"/>
        </w:rPr>
        <w:t>°</w:t>
      </w:r>
      <w:r w:rsidRPr="003C48DF">
        <w:rPr>
          <w:rFonts w:ascii="Arial" w:hAnsi="Arial" w:cs="Arial"/>
          <w:sz w:val="18"/>
          <w:szCs w:val="18"/>
        </w:rPr>
        <w:t>, 28°, fracción III, VIII y IX, inciso A y B, 78°, fracción V, 86°, fracción V de la Ley de Gobierno Municipal del Estado de Sinaloa; artículo 43°, fracción XXXIV del Reglamento de Gobierno del H. Ayuntamiento de Mazatlán; artículos 1°, 2°, 4°, Fracción I, 13°, 14°, 21°, 23°, 24°, 26°, 27°, 28°, 30°, 31°, 33°, 36°, 38° a 48°, 54° y 91° a 103° de la Ley de Asociaciones Público Privadas (“</w:t>
      </w:r>
      <w:r w:rsidRPr="003C48DF">
        <w:rPr>
          <w:rFonts w:ascii="Arial" w:hAnsi="Arial" w:cs="Arial"/>
          <w:b/>
          <w:sz w:val="18"/>
          <w:szCs w:val="18"/>
          <w:u w:val="single"/>
        </w:rPr>
        <w:t>Ley APP</w:t>
      </w:r>
      <w:r w:rsidRPr="003C48DF">
        <w:rPr>
          <w:rFonts w:ascii="Arial" w:hAnsi="Arial" w:cs="Arial"/>
          <w:sz w:val="18"/>
          <w:szCs w:val="18"/>
        </w:rPr>
        <w:t>”); 1°, 2°, 3°, 4°, 7°, 8°, 11°, 37°, 38°, 49°, 53°, 54°, 55°, 66° a 90° y 104° a 112° del Reglamento de la Ley APP (“</w:t>
      </w:r>
      <w:r w:rsidRPr="003C48DF">
        <w:rPr>
          <w:rFonts w:ascii="Arial" w:hAnsi="Arial" w:cs="Arial"/>
          <w:b/>
          <w:sz w:val="18"/>
          <w:szCs w:val="18"/>
          <w:u w:val="single"/>
        </w:rPr>
        <w:t>Reglamento APP</w:t>
      </w:r>
      <w:r w:rsidRPr="003C48DF">
        <w:rPr>
          <w:rFonts w:ascii="Arial" w:hAnsi="Arial" w:cs="Arial"/>
          <w:sz w:val="18"/>
          <w:szCs w:val="18"/>
        </w:rPr>
        <w:t>”) y demás disposiciones legales vigentes aplicables en la materia</w:t>
      </w:r>
      <w:r w:rsidR="00CF7B2D" w:rsidRPr="003C48DF">
        <w:rPr>
          <w:rFonts w:ascii="Arial" w:hAnsi="Arial" w:cs="Arial"/>
          <w:sz w:val="18"/>
          <w:szCs w:val="18"/>
        </w:rPr>
        <w:t>,</w:t>
      </w:r>
      <w:r w:rsidR="004201C8" w:rsidRPr="003C48DF">
        <w:rPr>
          <w:rFonts w:ascii="Arial" w:hAnsi="Arial" w:cs="Arial"/>
          <w:sz w:val="18"/>
          <w:szCs w:val="18"/>
        </w:rPr>
        <w:t xml:space="preserve"> convoca a los interesados en participar en un concurso (la “</w:t>
      </w:r>
      <w:r w:rsidR="004201C8" w:rsidRPr="003C48DF">
        <w:rPr>
          <w:rFonts w:ascii="Arial" w:hAnsi="Arial" w:cs="Arial"/>
          <w:b/>
          <w:sz w:val="18"/>
          <w:szCs w:val="18"/>
          <w:u w:val="single"/>
        </w:rPr>
        <w:t>Licitación</w:t>
      </w:r>
      <w:r w:rsidR="004201C8" w:rsidRPr="003C48DF">
        <w:rPr>
          <w:rFonts w:ascii="Arial" w:hAnsi="Arial" w:cs="Arial"/>
          <w:sz w:val="18"/>
          <w:szCs w:val="18"/>
        </w:rPr>
        <w:t>”) para la adjudicación de un contrato de prestación de servicios de largo plazo bajo la modalidad de asociación público-privada para el proyecto del nuevo acuario (el “</w:t>
      </w:r>
      <w:r w:rsidR="004201C8" w:rsidRPr="003C48DF">
        <w:rPr>
          <w:rFonts w:ascii="Arial" w:hAnsi="Arial" w:cs="Arial"/>
          <w:b/>
          <w:sz w:val="18"/>
          <w:szCs w:val="18"/>
          <w:u w:val="single"/>
        </w:rPr>
        <w:t>Proyecto</w:t>
      </w:r>
      <w:r w:rsidR="004201C8" w:rsidRPr="003C48DF">
        <w:rPr>
          <w:rFonts w:ascii="Arial" w:hAnsi="Arial" w:cs="Arial"/>
          <w:sz w:val="18"/>
          <w:szCs w:val="18"/>
        </w:rPr>
        <w:t>”) en la Ciudad de Mazatlán, Sinaloa, de conformidad con la Ley de Asociaciones Público Privadas,</w:t>
      </w:r>
      <w:r w:rsidR="00CF7B2D" w:rsidRPr="003C48DF">
        <w:rPr>
          <w:rFonts w:ascii="Arial" w:hAnsi="Arial" w:cs="Arial"/>
          <w:sz w:val="18"/>
          <w:szCs w:val="18"/>
        </w:rPr>
        <w:t xml:space="preserve"> emite l</w:t>
      </w:r>
      <w:r w:rsidR="004201C8" w:rsidRPr="003C48DF">
        <w:rPr>
          <w:rFonts w:ascii="Arial" w:hAnsi="Arial" w:cs="Arial"/>
          <w:sz w:val="18"/>
          <w:szCs w:val="18"/>
        </w:rPr>
        <w:t>o</w:t>
      </w:r>
      <w:r w:rsidR="00CF7B2D" w:rsidRPr="003C48DF">
        <w:rPr>
          <w:rFonts w:ascii="Arial" w:hAnsi="Arial" w:cs="Arial"/>
          <w:sz w:val="18"/>
          <w:szCs w:val="18"/>
        </w:rPr>
        <w:t xml:space="preserve"> siguiente:</w:t>
      </w:r>
    </w:p>
    <w:p w:rsidR="00CF7B2D" w:rsidRPr="003C48DF" w:rsidRDefault="00CF7B2D" w:rsidP="00CF7B2D">
      <w:pPr>
        <w:jc w:val="both"/>
        <w:rPr>
          <w:rFonts w:ascii="Arial" w:hAnsi="Arial" w:cs="Arial"/>
          <w:sz w:val="18"/>
          <w:szCs w:val="18"/>
        </w:rPr>
      </w:pPr>
    </w:p>
    <w:p w:rsidR="004201C8" w:rsidRPr="003C48DF" w:rsidRDefault="004201C8" w:rsidP="004201C8">
      <w:pPr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sz w:val="18"/>
          <w:szCs w:val="18"/>
        </w:rPr>
        <w:t xml:space="preserve">El Proyecto contempla el diseño, construcción, operación, equipamiento, mantenimiento, aprovechamiento y prestación del servicio del Proyecto. El acuario contará con Programa de Exhibiciones, en el que se desarrollará la exhibición de Especies agrupadas por ecosistemas de mar abierto, costas, tierra y bosques; además de laboratorio, auditorios, patios de transición y espacios de apoyo orientados al público visitante. Asimismo, el Acuario contará con áreas de servicios complementarios y otras Actividades Permitidas. </w:t>
      </w:r>
    </w:p>
    <w:p w:rsidR="00CF7B2D" w:rsidRPr="003C48DF" w:rsidRDefault="00CF7B2D" w:rsidP="00CF7B2D">
      <w:pPr>
        <w:jc w:val="center"/>
        <w:rPr>
          <w:rFonts w:ascii="Arial" w:hAnsi="Arial" w:cs="Arial"/>
          <w:b/>
          <w:sz w:val="18"/>
          <w:szCs w:val="18"/>
        </w:rPr>
      </w:pPr>
    </w:p>
    <w:p w:rsidR="00CF7B2D" w:rsidRPr="003C48DF" w:rsidRDefault="00CF7B2D" w:rsidP="0058136B">
      <w:pPr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sz w:val="18"/>
          <w:szCs w:val="18"/>
        </w:rPr>
        <w:t xml:space="preserve">A </w:t>
      </w:r>
      <w:r w:rsidR="0058136B" w:rsidRPr="003C48DF">
        <w:rPr>
          <w:rFonts w:ascii="Arial" w:hAnsi="Arial" w:cs="Arial"/>
          <w:sz w:val="18"/>
          <w:szCs w:val="18"/>
        </w:rPr>
        <w:t>toda persona física o moral, nacional o extranjera, a participar en l</w:t>
      </w:r>
      <w:r w:rsidR="0003517A">
        <w:rPr>
          <w:rFonts w:ascii="Arial" w:hAnsi="Arial" w:cs="Arial"/>
          <w:sz w:val="18"/>
          <w:szCs w:val="18"/>
        </w:rPr>
        <w:t>a</w:t>
      </w:r>
      <w:r w:rsidR="0058136B" w:rsidRPr="003C48DF">
        <w:rPr>
          <w:rFonts w:ascii="Arial" w:hAnsi="Arial" w:cs="Arial"/>
          <w:sz w:val="18"/>
          <w:szCs w:val="18"/>
        </w:rPr>
        <w:t xml:space="preserve"> </w:t>
      </w:r>
      <w:r w:rsidR="0003517A">
        <w:rPr>
          <w:rFonts w:ascii="Arial" w:hAnsi="Arial" w:cs="Arial"/>
          <w:sz w:val="18"/>
          <w:szCs w:val="18"/>
        </w:rPr>
        <w:t>Licitación P</w:t>
      </w:r>
      <w:r w:rsidR="0058136B" w:rsidRPr="003C48DF">
        <w:rPr>
          <w:rFonts w:ascii="Arial" w:hAnsi="Arial" w:cs="Arial"/>
          <w:sz w:val="18"/>
          <w:szCs w:val="18"/>
        </w:rPr>
        <w:t>úblic</w:t>
      </w:r>
      <w:r w:rsidR="0003517A">
        <w:rPr>
          <w:rFonts w:ascii="Arial" w:hAnsi="Arial" w:cs="Arial"/>
          <w:sz w:val="18"/>
          <w:szCs w:val="18"/>
        </w:rPr>
        <w:t>a</w:t>
      </w:r>
      <w:r w:rsidR="0058136B" w:rsidRPr="003C48DF">
        <w:rPr>
          <w:rFonts w:ascii="Arial" w:hAnsi="Arial" w:cs="Arial"/>
          <w:sz w:val="18"/>
          <w:szCs w:val="18"/>
        </w:rPr>
        <w:t xml:space="preserve"> Internacional Mixto</w:t>
      </w:r>
      <w:r w:rsidR="004201C8" w:rsidRPr="003C48DF">
        <w:rPr>
          <w:rFonts w:ascii="Arial" w:hAnsi="Arial" w:cs="Arial"/>
          <w:sz w:val="18"/>
          <w:szCs w:val="18"/>
        </w:rPr>
        <w:t xml:space="preserve"> Número </w:t>
      </w:r>
      <w:r w:rsidR="00376F4A">
        <w:rPr>
          <w:rFonts w:ascii="Arial" w:hAnsi="Arial" w:cs="Arial"/>
          <w:sz w:val="18"/>
          <w:szCs w:val="18"/>
        </w:rPr>
        <w:t>APP</w:t>
      </w:r>
      <w:r w:rsidR="0003517A">
        <w:rPr>
          <w:rFonts w:ascii="Arial" w:hAnsi="Arial" w:cs="Arial"/>
          <w:spacing w:val="2"/>
          <w:sz w:val="18"/>
          <w:szCs w:val="18"/>
        </w:rPr>
        <w:t>-925002997-E7-2018</w:t>
      </w:r>
    </w:p>
    <w:p w:rsidR="00A54952" w:rsidRPr="003C48DF" w:rsidRDefault="00A54952" w:rsidP="00A5495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24" w:type="dxa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821"/>
        <w:gridCol w:w="992"/>
      </w:tblGrid>
      <w:tr w:rsidR="00907D44" w:rsidRPr="003C48DF" w:rsidTr="001516F4">
        <w:trPr>
          <w:trHeight w:val="20"/>
        </w:trPr>
        <w:tc>
          <w:tcPr>
            <w:tcW w:w="9724" w:type="dxa"/>
            <w:gridSpan w:val="3"/>
            <w:tcBorders>
              <w:top w:val="double" w:sz="4" w:space="0" w:color="000000"/>
            </w:tcBorders>
            <w:shd w:val="clear" w:color="auto" w:fill="C0C0C0"/>
          </w:tcPr>
          <w:p w:rsidR="00907D44" w:rsidRPr="003C48DF" w:rsidRDefault="00907D44" w:rsidP="00B94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63AB" w:rsidRPr="003C48DF" w:rsidTr="001516F4">
        <w:trPr>
          <w:trHeight w:val="231"/>
        </w:trPr>
        <w:tc>
          <w:tcPr>
            <w:tcW w:w="91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DF63AB" w:rsidRPr="003C48DF" w:rsidRDefault="00DF63AB" w:rsidP="00B94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782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DF63AB" w:rsidRPr="003C48DF" w:rsidRDefault="004201C8" w:rsidP="00B94D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Los servicios que los Convocantes solicitan conforme a la Licitación y que deberá prestar el desarrollador adjudicado son:</w:t>
            </w:r>
          </w:p>
        </w:tc>
        <w:tc>
          <w:tcPr>
            <w:tcW w:w="992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DF63AB" w:rsidRPr="003C48DF" w:rsidRDefault="00DF63AB" w:rsidP="00215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</w:tr>
      <w:tr w:rsidR="00DF63AB" w:rsidRPr="003C48DF" w:rsidTr="001516F4">
        <w:trPr>
          <w:trHeight w:val="227"/>
        </w:trPr>
        <w:tc>
          <w:tcPr>
            <w:tcW w:w="911" w:type="dxa"/>
            <w:vAlign w:val="center"/>
          </w:tcPr>
          <w:p w:rsidR="00DF63AB" w:rsidRPr="003C48DF" w:rsidRDefault="00DF63AB" w:rsidP="00B94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8DF">
              <w:rPr>
                <w:rFonts w:ascii="Arial" w:hAnsi="Arial" w:cs="Arial"/>
                <w:sz w:val="18"/>
                <w:szCs w:val="18"/>
              </w:rPr>
              <w:t xml:space="preserve">Única </w:t>
            </w:r>
          </w:p>
        </w:tc>
        <w:tc>
          <w:tcPr>
            <w:tcW w:w="7821" w:type="dxa"/>
            <w:vAlign w:val="center"/>
          </w:tcPr>
          <w:p w:rsidR="00376F4A" w:rsidRDefault="00376F4A" w:rsidP="00376F4A">
            <w:pPr>
              <w:pStyle w:val="Prrafodelista"/>
              <w:ind w:left="66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Exhibiciones y Conservación de Especies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Provisión y Reposición de Equipamiento en General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Mantenimiento de las Instalaciones y Equipos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Sistema de Gestión del Acuario (SGA)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Servicio de Fumigación y Control de Fauna Nociva 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Limpieza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Manejo de Residuos Sólidos Urbano y RPBI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Jardinería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Servicio de Administración y Uso Eficiente de Servicios Generales y Servicios Públicos </w:t>
            </w:r>
          </w:p>
          <w:p w:rsidR="00DF63AB" w:rsidRPr="003C48DF" w:rsidRDefault="00DF63AB" w:rsidP="0058136B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Informática y Telecomunicaciones</w:t>
            </w:r>
          </w:p>
          <w:p w:rsidR="00DF63AB" w:rsidRPr="003C48DF" w:rsidRDefault="00DF63AB" w:rsidP="00DD6974">
            <w:pPr>
              <w:pStyle w:val="Prrafodelista"/>
              <w:numPr>
                <w:ilvl w:val="0"/>
                <w:numId w:val="11"/>
              </w:numPr>
              <w:ind w:left="664" w:hanging="304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Servicio de Seguridad y Vigilancia</w:t>
            </w:r>
          </w:p>
        </w:tc>
        <w:tc>
          <w:tcPr>
            <w:tcW w:w="992" w:type="dxa"/>
            <w:vAlign w:val="center"/>
          </w:tcPr>
          <w:p w:rsidR="00DF63AB" w:rsidRPr="003C48DF" w:rsidRDefault="00DF63AB" w:rsidP="00DD69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C48D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Servicio </w:t>
            </w:r>
          </w:p>
        </w:tc>
      </w:tr>
    </w:tbl>
    <w:p w:rsidR="00A54952" w:rsidRPr="003C48DF" w:rsidRDefault="00A54952" w:rsidP="00A5495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3265CD" w:rsidRPr="003C48DF" w:rsidTr="00A02BAE">
        <w:tc>
          <w:tcPr>
            <w:tcW w:w="9736" w:type="dxa"/>
            <w:shd w:val="clear" w:color="auto" w:fill="auto"/>
          </w:tcPr>
          <w:p w:rsidR="003265CD" w:rsidRPr="003C48DF" w:rsidRDefault="003265CD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Costo de las bases: $50,000.00 (c</w:t>
            </w:r>
            <w:r w:rsidR="004D0BD7" w:rsidRPr="003C48DF">
              <w:rPr>
                <w:rFonts w:ascii="Arial" w:hAnsi="Arial" w:cs="Arial"/>
                <w:b/>
                <w:sz w:val="18"/>
                <w:szCs w:val="18"/>
              </w:rPr>
              <w:t>incuenta mil pesos 00/100 M.N.):</w:t>
            </w: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48DF">
              <w:rPr>
                <w:rFonts w:ascii="Arial" w:hAnsi="Arial" w:cs="Arial"/>
                <w:sz w:val="18"/>
                <w:szCs w:val="18"/>
              </w:rPr>
              <w:t>Es requisito indispensable adquirir las Bases para participar en la presente Licitación.</w:t>
            </w:r>
          </w:p>
        </w:tc>
      </w:tr>
      <w:tr w:rsidR="003265CD" w:rsidRPr="003C48DF" w:rsidTr="00A02BAE">
        <w:tc>
          <w:tcPr>
            <w:tcW w:w="9736" w:type="dxa"/>
            <w:shd w:val="clear" w:color="auto" w:fill="auto"/>
          </w:tcPr>
          <w:p w:rsidR="003265CD" w:rsidRPr="003C48DF" w:rsidRDefault="003265CD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Periodo de constitución de la so</w:t>
            </w:r>
            <w:r w:rsidR="004D0BD7" w:rsidRPr="003C48DF">
              <w:rPr>
                <w:rFonts w:ascii="Arial" w:hAnsi="Arial" w:cs="Arial"/>
                <w:b/>
                <w:sz w:val="18"/>
                <w:szCs w:val="18"/>
              </w:rPr>
              <w:t>ciedad con propósito específico:</w:t>
            </w: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52C5" w:rsidRPr="003C48DF">
              <w:rPr>
                <w:rFonts w:ascii="Arial" w:hAnsi="Arial" w:cs="Arial"/>
                <w:sz w:val="18"/>
                <w:szCs w:val="18"/>
              </w:rPr>
              <w:t>10</w:t>
            </w:r>
            <w:r w:rsidR="004A0807" w:rsidRPr="003C48DF">
              <w:rPr>
                <w:rFonts w:ascii="Arial" w:hAnsi="Arial" w:cs="Arial"/>
                <w:sz w:val="18"/>
                <w:szCs w:val="18"/>
              </w:rPr>
              <w:t xml:space="preserve"> de octubre del 2018</w:t>
            </w:r>
            <w:r w:rsidRPr="003C48DF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22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  <w:r w:rsidRPr="003C48DF">
              <w:rPr>
                <w:rFonts w:ascii="Arial" w:hAnsi="Arial" w:cs="Arial"/>
                <w:sz w:val="18"/>
                <w:szCs w:val="18"/>
              </w:rPr>
              <w:t xml:space="preserve"> de 2018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65CD" w:rsidRPr="003C48DF" w:rsidTr="00A02BAE">
        <w:tc>
          <w:tcPr>
            <w:tcW w:w="9736" w:type="dxa"/>
            <w:shd w:val="clear" w:color="auto" w:fill="auto"/>
          </w:tcPr>
          <w:p w:rsidR="003265CD" w:rsidRPr="003C48DF" w:rsidRDefault="003265CD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Firma del Contrato</w:t>
            </w:r>
            <w:r w:rsidR="004D0BD7" w:rsidRPr="003C48D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23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  <w:r w:rsidRPr="003C48DF">
              <w:rPr>
                <w:rFonts w:ascii="Arial" w:hAnsi="Arial" w:cs="Arial"/>
                <w:sz w:val="18"/>
                <w:szCs w:val="18"/>
              </w:rPr>
              <w:t xml:space="preserve"> de 2018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265CD" w:rsidRPr="003C48DF" w:rsidTr="00A02BAE">
        <w:tc>
          <w:tcPr>
            <w:tcW w:w="9736" w:type="dxa"/>
            <w:shd w:val="clear" w:color="auto" w:fill="auto"/>
          </w:tcPr>
          <w:p w:rsidR="003265CD" w:rsidRPr="003C48DF" w:rsidRDefault="003265CD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Periodo de Activi</w:t>
            </w:r>
            <w:r w:rsidR="004D0BD7" w:rsidRPr="003C48DF">
              <w:rPr>
                <w:rFonts w:ascii="Arial" w:hAnsi="Arial" w:cs="Arial"/>
                <w:b/>
                <w:sz w:val="18"/>
                <w:szCs w:val="18"/>
              </w:rPr>
              <w:t>dades Previas del Desarrollador:</w:t>
            </w: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23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 xml:space="preserve"> de oc</w:t>
            </w:r>
            <w:r w:rsidR="00991D54" w:rsidRPr="003C48DF">
              <w:rPr>
                <w:rFonts w:ascii="Arial" w:hAnsi="Arial" w:cs="Arial"/>
                <w:sz w:val="18"/>
                <w:szCs w:val="18"/>
              </w:rPr>
              <w:t xml:space="preserve">tubre de 2018 al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23</w:t>
            </w:r>
            <w:r w:rsidR="00991D54" w:rsidRPr="003C48DF">
              <w:rPr>
                <w:rFonts w:ascii="Arial" w:hAnsi="Arial" w:cs="Arial"/>
                <w:sz w:val="18"/>
                <w:szCs w:val="18"/>
              </w:rPr>
              <w:t xml:space="preserve"> de octubre </w:t>
            </w:r>
            <w:r w:rsidR="004D0BD7" w:rsidRPr="003C48DF">
              <w:rPr>
                <w:rFonts w:ascii="Arial" w:hAnsi="Arial" w:cs="Arial"/>
                <w:sz w:val="18"/>
                <w:szCs w:val="18"/>
              </w:rPr>
              <w:t>de 2020.</w:t>
            </w:r>
          </w:p>
        </w:tc>
      </w:tr>
      <w:tr w:rsidR="004D0BD7" w:rsidRPr="003C48DF" w:rsidTr="00A02BAE">
        <w:tc>
          <w:tcPr>
            <w:tcW w:w="9736" w:type="dxa"/>
            <w:shd w:val="clear" w:color="auto" w:fill="auto"/>
          </w:tcPr>
          <w:p w:rsidR="004D0BD7" w:rsidRPr="003C48DF" w:rsidRDefault="004D0BD7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Periodo de la Construcción: </w:t>
            </w:r>
            <w:r w:rsidRPr="003C48DF">
              <w:rPr>
                <w:rFonts w:ascii="Arial" w:hAnsi="Arial" w:cs="Arial"/>
                <w:sz w:val="18"/>
                <w:szCs w:val="18"/>
              </w:rPr>
              <w:t>24 meses contados a partir de la firma del Contrato.</w:t>
            </w:r>
          </w:p>
        </w:tc>
      </w:tr>
      <w:tr w:rsidR="004D0BD7" w:rsidRPr="003C48DF" w:rsidTr="00A02BAE">
        <w:tc>
          <w:tcPr>
            <w:tcW w:w="9736" w:type="dxa"/>
            <w:shd w:val="clear" w:color="auto" w:fill="auto"/>
          </w:tcPr>
          <w:p w:rsidR="004D0BD7" w:rsidRPr="003C48DF" w:rsidRDefault="004D0BD7" w:rsidP="00A02BAE">
            <w:pPr>
              <w:numPr>
                <w:ilvl w:val="0"/>
                <w:numId w:val="1"/>
              </w:numPr>
              <w:ind w:hanging="2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Inicio de la Prestación de los Servicios: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24</w:t>
            </w:r>
            <w:r w:rsidRPr="003C48D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01C7C" w:rsidRPr="003C48DF">
              <w:rPr>
                <w:rFonts w:ascii="Arial" w:hAnsi="Arial" w:cs="Arial"/>
                <w:sz w:val="18"/>
                <w:szCs w:val="18"/>
              </w:rPr>
              <w:t>octubre</w:t>
            </w:r>
            <w:r w:rsidRPr="003C48DF">
              <w:rPr>
                <w:rFonts w:ascii="Arial" w:hAnsi="Arial" w:cs="Arial"/>
                <w:sz w:val="18"/>
                <w:szCs w:val="18"/>
              </w:rPr>
              <w:t xml:space="preserve"> de 2020.</w:t>
            </w:r>
          </w:p>
        </w:tc>
      </w:tr>
    </w:tbl>
    <w:p w:rsidR="00CF7B2D" w:rsidRPr="003C48DF" w:rsidRDefault="003255FC" w:rsidP="001919F7">
      <w:pPr>
        <w:tabs>
          <w:tab w:val="left" w:pos="4006"/>
          <w:tab w:val="center" w:pos="4873"/>
        </w:tabs>
        <w:jc w:val="center"/>
        <w:rPr>
          <w:rFonts w:ascii="Arial" w:hAnsi="Arial" w:cs="Arial"/>
          <w:b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>D</w:t>
      </w:r>
      <w:r w:rsidR="00CF7B2D" w:rsidRPr="003C48DF">
        <w:rPr>
          <w:rFonts w:ascii="Arial" w:hAnsi="Arial" w:cs="Arial"/>
          <w:b/>
          <w:sz w:val="18"/>
          <w:szCs w:val="18"/>
        </w:rPr>
        <w:t>ATOS GENERALES</w:t>
      </w:r>
    </w:p>
    <w:p w:rsidR="00DF63AB" w:rsidRPr="003C48DF" w:rsidRDefault="00DF63AB" w:rsidP="00CF7B2D">
      <w:pPr>
        <w:tabs>
          <w:tab w:val="left" w:pos="4006"/>
          <w:tab w:val="center" w:pos="4873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001"/>
        <w:gridCol w:w="1469"/>
        <w:gridCol w:w="2410"/>
        <w:gridCol w:w="1843"/>
        <w:gridCol w:w="1226"/>
      </w:tblGrid>
      <w:tr w:rsidR="00592569" w:rsidRPr="003C48DF" w:rsidTr="00A02BAE">
        <w:trPr>
          <w:trHeight w:val="586"/>
          <w:jc w:val="center"/>
        </w:trPr>
        <w:tc>
          <w:tcPr>
            <w:tcW w:w="1486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Fecha Límite para adquirir Bases de Licitación</w:t>
            </w:r>
          </w:p>
        </w:tc>
        <w:tc>
          <w:tcPr>
            <w:tcW w:w="1001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 xml:space="preserve">Visita al predio </w:t>
            </w:r>
          </w:p>
        </w:tc>
        <w:tc>
          <w:tcPr>
            <w:tcW w:w="1469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Presentación y Apertura de Documentación Complementaria y Oferta Técnica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Apertura de Oferta Económica</w:t>
            </w:r>
          </w:p>
        </w:tc>
        <w:tc>
          <w:tcPr>
            <w:tcW w:w="1226" w:type="dxa"/>
            <w:shd w:val="clear" w:color="auto" w:fill="BFBFBF"/>
            <w:vAlign w:val="center"/>
          </w:tcPr>
          <w:p w:rsidR="00DF63AB" w:rsidRPr="003C48DF" w:rsidRDefault="00DF63AB" w:rsidP="00A02B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</w:tc>
      </w:tr>
      <w:tr w:rsidR="00DF63AB" w:rsidRPr="003C48DF" w:rsidTr="00A02BAE">
        <w:trPr>
          <w:jc w:val="center"/>
        </w:trPr>
        <w:tc>
          <w:tcPr>
            <w:tcW w:w="1486" w:type="dxa"/>
            <w:shd w:val="clear" w:color="auto" w:fill="auto"/>
          </w:tcPr>
          <w:p w:rsidR="00DF63AB" w:rsidRPr="0026296C" w:rsidRDefault="008D301C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25</w:t>
            </w:r>
            <w:r w:rsidR="00436551" w:rsidRPr="0026296C">
              <w:rPr>
                <w:rFonts w:ascii="Arial" w:hAnsi="Arial" w:cs="Arial"/>
                <w:sz w:val="18"/>
                <w:szCs w:val="18"/>
              </w:rPr>
              <w:t xml:space="preserve"> de septiembre de 2018</w:t>
            </w:r>
          </w:p>
        </w:tc>
        <w:tc>
          <w:tcPr>
            <w:tcW w:w="1001" w:type="dxa"/>
            <w:shd w:val="clear" w:color="auto" w:fill="auto"/>
          </w:tcPr>
          <w:p w:rsidR="00DF63AB" w:rsidRPr="0026296C" w:rsidRDefault="008D301C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21</w:t>
            </w:r>
            <w:r w:rsidR="00436551" w:rsidRPr="0026296C">
              <w:rPr>
                <w:rFonts w:ascii="Arial" w:hAnsi="Arial" w:cs="Arial"/>
                <w:sz w:val="18"/>
                <w:szCs w:val="18"/>
              </w:rPr>
              <w:t xml:space="preserve"> de agosto</w:t>
            </w:r>
            <w:r w:rsidR="00DF63AB" w:rsidRPr="0026296C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  <w:tc>
          <w:tcPr>
            <w:tcW w:w="1469" w:type="dxa"/>
            <w:shd w:val="clear" w:color="auto" w:fill="auto"/>
          </w:tcPr>
          <w:p w:rsidR="00DF63AB" w:rsidRPr="0026296C" w:rsidRDefault="008D301C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11</w:t>
            </w:r>
            <w:r w:rsidR="00436551" w:rsidRPr="0026296C">
              <w:rPr>
                <w:rFonts w:ascii="Arial" w:hAnsi="Arial" w:cs="Arial"/>
                <w:sz w:val="18"/>
                <w:szCs w:val="18"/>
              </w:rPr>
              <w:t xml:space="preserve"> de septiembre</w:t>
            </w:r>
            <w:r w:rsidR="00DF63AB" w:rsidRPr="0026296C">
              <w:rPr>
                <w:rFonts w:ascii="Arial" w:hAnsi="Arial" w:cs="Arial"/>
                <w:sz w:val="18"/>
                <w:szCs w:val="18"/>
              </w:rPr>
              <w:t xml:space="preserve"> de 2018.</w:t>
            </w:r>
          </w:p>
        </w:tc>
        <w:tc>
          <w:tcPr>
            <w:tcW w:w="2410" w:type="dxa"/>
            <w:shd w:val="clear" w:color="auto" w:fill="auto"/>
          </w:tcPr>
          <w:p w:rsidR="00DF63AB" w:rsidRPr="0026296C" w:rsidRDefault="00436551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2</w:t>
            </w:r>
            <w:r w:rsidR="008D301C" w:rsidRPr="0026296C">
              <w:rPr>
                <w:rFonts w:ascii="Arial" w:hAnsi="Arial" w:cs="Arial"/>
                <w:sz w:val="18"/>
                <w:szCs w:val="18"/>
              </w:rPr>
              <w:t>6</w:t>
            </w:r>
            <w:r w:rsidRPr="0026296C">
              <w:rPr>
                <w:rFonts w:ascii="Arial" w:hAnsi="Arial" w:cs="Arial"/>
                <w:sz w:val="18"/>
                <w:szCs w:val="18"/>
              </w:rPr>
              <w:t xml:space="preserve"> de septiembre</w:t>
            </w:r>
            <w:r w:rsidR="00DF63AB" w:rsidRPr="0026296C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  <w:tc>
          <w:tcPr>
            <w:tcW w:w="1843" w:type="dxa"/>
            <w:shd w:val="clear" w:color="auto" w:fill="auto"/>
          </w:tcPr>
          <w:p w:rsidR="00DF63AB" w:rsidRPr="0026296C" w:rsidRDefault="008D301C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3</w:t>
            </w:r>
            <w:r w:rsidR="00436551" w:rsidRPr="0026296C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2C44F0" w:rsidRPr="0026296C">
              <w:rPr>
                <w:rFonts w:ascii="Arial" w:hAnsi="Arial" w:cs="Arial"/>
                <w:sz w:val="18"/>
                <w:szCs w:val="18"/>
              </w:rPr>
              <w:t xml:space="preserve"> octubre</w:t>
            </w:r>
            <w:r w:rsidR="00DF63AB" w:rsidRPr="0026296C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  <w:tc>
          <w:tcPr>
            <w:tcW w:w="1226" w:type="dxa"/>
            <w:shd w:val="clear" w:color="auto" w:fill="auto"/>
          </w:tcPr>
          <w:p w:rsidR="00DF63AB" w:rsidRPr="0026296C" w:rsidRDefault="008D301C" w:rsidP="00A02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6C">
              <w:rPr>
                <w:rFonts w:ascii="Arial" w:hAnsi="Arial" w:cs="Arial"/>
                <w:sz w:val="18"/>
                <w:szCs w:val="18"/>
              </w:rPr>
              <w:t>10</w:t>
            </w:r>
            <w:r w:rsidR="00436551" w:rsidRPr="0026296C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  <w:r w:rsidR="00DF63AB" w:rsidRPr="0026296C">
              <w:rPr>
                <w:rFonts w:ascii="Arial" w:hAnsi="Arial" w:cs="Arial"/>
                <w:sz w:val="18"/>
                <w:szCs w:val="18"/>
              </w:rPr>
              <w:t xml:space="preserve"> de 2018</w:t>
            </w:r>
          </w:p>
        </w:tc>
      </w:tr>
    </w:tbl>
    <w:p w:rsidR="00CF7B2D" w:rsidRDefault="00CF7B2D" w:rsidP="00DB1EBA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BD4F2F" w:rsidRDefault="00BD4F2F" w:rsidP="00DB1EBA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26296C" w:rsidRPr="003C48DF" w:rsidRDefault="0026296C" w:rsidP="00DB1EBA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826751" w:rsidRPr="003C48DF" w:rsidRDefault="0025267F" w:rsidP="003265CD">
      <w:pPr>
        <w:numPr>
          <w:ilvl w:val="0"/>
          <w:numId w:val="1"/>
        </w:numPr>
        <w:ind w:hanging="218"/>
        <w:jc w:val="both"/>
        <w:rPr>
          <w:rFonts w:ascii="Arial" w:hAnsi="Arial" w:cs="Arial"/>
          <w:b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lastRenderedPageBreak/>
        <w:t>La</w:t>
      </w:r>
      <w:r w:rsidR="0038713D" w:rsidRPr="003C48DF">
        <w:rPr>
          <w:rFonts w:ascii="Arial" w:hAnsi="Arial" w:cs="Arial"/>
          <w:b/>
          <w:sz w:val="18"/>
          <w:szCs w:val="18"/>
        </w:rPr>
        <w:t>s</w:t>
      </w:r>
      <w:r w:rsidRPr="003C48DF">
        <w:rPr>
          <w:rFonts w:ascii="Arial" w:hAnsi="Arial" w:cs="Arial"/>
          <w:b/>
          <w:sz w:val="18"/>
          <w:szCs w:val="18"/>
        </w:rPr>
        <w:t xml:space="preserve"> bases de la Licitaci</w:t>
      </w:r>
      <w:r w:rsidR="00042A64" w:rsidRPr="003C48DF">
        <w:rPr>
          <w:rFonts w:ascii="Arial" w:hAnsi="Arial" w:cs="Arial"/>
          <w:b/>
          <w:sz w:val="18"/>
          <w:szCs w:val="18"/>
        </w:rPr>
        <w:t>ón</w:t>
      </w:r>
      <w:r w:rsidR="000016A5" w:rsidRPr="003C48DF">
        <w:rPr>
          <w:rFonts w:ascii="Arial" w:hAnsi="Arial" w:cs="Arial"/>
          <w:b/>
          <w:sz w:val="18"/>
          <w:szCs w:val="18"/>
        </w:rPr>
        <w:t xml:space="preserve"> se encuentra</w:t>
      </w:r>
      <w:r w:rsidR="009425C5" w:rsidRPr="003C48DF">
        <w:rPr>
          <w:rFonts w:ascii="Arial" w:hAnsi="Arial" w:cs="Arial"/>
          <w:b/>
          <w:sz w:val="18"/>
          <w:szCs w:val="18"/>
        </w:rPr>
        <w:t>n</w:t>
      </w:r>
      <w:r w:rsidR="00CF7B2D" w:rsidRPr="003C48DF">
        <w:rPr>
          <w:rFonts w:ascii="Arial" w:hAnsi="Arial" w:cs="Arial"/>
          <w:b/>
          <w:sz w:val="18"/>
          <w:szCs w:val="18"/>
        </w:rPr>
        <w:t xml:space="preserve"> disponible</w:t>
      </w:r>
      <w:r w:rsidR="0016047A" w:rsidRPr="003C48DF">
        <w:rPr>
          <w:rFonts w:ascii="Arial" w:hAnsi="Arial" w:cs="Arial"/>
          <w:b/>
          <w:sz w:val="18"/>
          <w:szCs w:val="18"/>
        </w:rPr>
        <w:t>s</w:t>
      </w:r>
      <w:r w:rsidR="00CF7B2D" w:rsidRPr="003C48DF">
        <w:rPr>
          <w:rFonts w:ascii="Arial" w:hAnsi="Arial" w:cs="Arial"/>
          <w:b/>
          <w:sz w:val="18"/>
          <w:szCs w:val="18"/>
        </w:rPr>
        <w:t xml:space="preserve"> para consulta: </w:t>
      </w:r>
      <w:r w:rsidR="00826751" w:rsidRPr="003C48DF">
        <w:rPr>
          <w:rFonts w:ascii="Arial" w:hAnsi="Arial" w:cs="Arial"/>
          <w:sz w:val="18"/>
          <w:szCs w:val="18"/>
        </w:rPr>
        <w:t xml:space="preserve">a partir del </w:t>
      </w:r>
      <w:r w:rsidR="0026296C">
        <w:rPr>
          <w:rFonts w:ascii="Arial" w:hAnsi="Arial" w:cs="Arial"/>
          <w:sz w:val="18"/>
          <w:szCs w:val="18"/>
        </w:rPr>
        <w:t>9</w:t>
      </w:r>
      <w:r w:rsidR="004B0A52" w:rsidRPr="003C48DF">
        <w:rPr>
          <w:rFonts w:ascii="Arial" w:hAnsi="Arial" w:cs="Arial"/>
          <w:sz w:val="18"/>
          <w:szCs w:val="18"/>
        </w:rPr>
        <w:t xml:space="preserve"> agosto</w:t>
      </w:r>
      <w:r w:rsidR="00826751" w:rsidRPr="003C48DF">
        <w:rPr>
          <w:rFonts w:ascii="Arial" w:hAnsi="Arial" w:cs="Arial"/>
          <w:sz w:val="18"/>
          <w:szCs w:val="18"/>
        </w:rPr>
        <w:t xml:space="preserve"> de 2018, fecha de publicación de esta convocatoria, en CompraNet: </w:t>
      </w:r>
      <w:hyperlink r:id="rId9" w:history="1">
        <w:r w:rsidR="00CA312E" w:rsidRPr="003C48DF">
          <w:rPr>
            <w:rStyle w:val="Hipervnculo"/>
            <w:rFonts w:ascii="Arial" w:hAnsi="Arial" w:cs="Arial"/>
            <w:b/>
            <w:sz w:val="18"/>
            <w:szCs w:val="18"/>
          </w:rPr>
          <w:t>http://compranet.gob.mx</w:t>
        </w:r>
      </w:hyperlink>
      <w:r w:rsidR="00826751" w:rsidRPr="003C48DF">
        <w:rPr>
          <w:rFonts w:ascii="Arial" w:hAnsi="Arial" w:cs="Arial"/>
          <w:sz w:val="18"/>
          <w:szCs w:val="18"/>
        </w:rPr>
        <w:t>, así como en la</w:t>
      </w:r>
      <w:r w:rsidR="00044AF1" w:rsidRPr="003C48DF">
        <w:rPr>
          <w:rFonts w:ascii="Arial" w:hAnsi="Arial" w:cs="Arial"/>
          <w:sz w:val="18"/>
          <w:szCs w:val="18"/>
        </w:rPr>
        <w:t xml:space="preserve">s oficinas de la </w:t>
      </w:r>
      <w:r w:rsidR="00376F4A">
        <w:rPr>
          <w:rFonts w:ascii="Arial" w:hAnsi="Arial" w:cs="Arial"/>
          <w:sz w:val="18"/>
          <w:szCs w:val="18"/>
        </w:rPr>
        <w:t xml:space="preserve">Dirección de Bienes y Suministros de la Subsecretaría de Administración dependiente de la </w:t>
      </w:r>
      <w:r w:rsidR="00044AF1" w:rsidRPr="003C48DF">
        <w:rPr>
          <w:rFonts w:ascii="Arial" w:hAnsi="Arial" w:cs="Arial"/>
          <w:sz w:val="18"/>
          <w:szCs w:val="18"/>
        </w:rPr>
        <w:t>Secretaría</w:t>
      </w:r>
      <w:r w:rsidR="00E14B15">
        <w:rPr>
          <w:rFonts w:ascii="Arial" w:hAnsi="Arial" w:cs="Arial"/>
          <w:sz w:val="18"/>
          <w:szCs w:val="18"/>
        </w:rPr>
        <w:t xml:space="preserve"> de Administración y Finanzas</w:t>
      </w:r>
      <w:r w:rsidR="00826751" w:rsidRPr="003C48DF">
        <w:rPr>
          <w:rFonts w:ascii="Arial" w:hAnsi="Arial" w:cs="Arial"/>
          <w:sz w:val="18"/>
          <w:szCs w:val="18"/>
        </w:rPr>
        <w:t>, ubicada</w:t>
      </w:r>
      <w:r w:rsidR="000F0F08" w:rsidRPr="003C48DF">
        <w:rPr>
          <w:rFonts w:ascii="Arial" w:hAnsi="Arial" w:cs="Arial"/>
          <w:sz w:val="18"/>
          <w:szCs w:val="18"/>
        </w:rPr>
        <w:t>s</w:t>
      </w:r>
      <w:r w:rsidR="00826751" w:rsidRPr="003C48DF">
        <w:rPr>
          <w:rFonts w:ascii="Arial" w:hAnsi="Arial" w:cs="Arial"/>
          <w:sz w:val="18"/>
          <w:szCs w:val="18"/>
        </w:rPr>
        <w:t xml:space="preserve"> en </w:t>
      </w:r>
      <w:r w:rsidR="003B5A71" w:rsidRPr="003C48DF">
        <w:rPr>
          <w:rFonts w:ascii="Arial" w:hAnsi="Arial" w:cs="Arial"/>
          <w:sz w:val="18"/>
          <w:szCs w:val="18"/>
        </w:rPr>
        <w:t>el primer piso de Palacio de Gobierno, sito en Av. Insurgentes, S/N, Col. Centro Sinaloa</w:t>
      </w:r>
      <w:r w:rsidR="00F360A3" w:rsidRPr="003C48DF">
        <w:rPr>
          <w:rFonts w:ascii="Arial" w:hAnsi="Arial" w:cs="Arial"/>
          <w:sz w:val="18"/>
          <w:szCs w:val="18"/>
        </w:rPr>
        <w:t>, Culiacán, Sinaloa</w:t>
      </w:r>
      <w:r w:rsidR="00826751" w:rsidRPr="003C48DF">
        <w:rPr>
          <w:rFonts w:ascii="Arial" w:hAnsi="Arial" w:cs="Arial"/>
          <w:sz w:val="18"/>
          <w:szCs w:val="18"/>
        </w:rPr>
        <w:t xml:space="preserve">, hasta el día </w:t>
      </w:r>
      <w:r w:rsidR="004B0A52" w:rsidRPr="003C48DF">
        <w:rPr>
          <w:rFonts w:ascii="Arial" w:hAnsi="Arial" w:cs="Arial"/>
          <w:sz w:val="18"/>
          <w:szCs w:val="18"/>
        </w:rPr>
        <w:t>2</w:t>
      </w:r>
      <w:r w:rsidR="002C44F0" w:rsidRPr="003C48DF">
        <w:rPr>
          <w:rFonts w:ascii="Arial" w:hAnsi="Arial" w:cs="Arial"/>
          <w:sz w:val="18"/>
          <w:szCs w:val="18"/>
        </w:rPr>
        <w:t>5</w:t>
      </w:r>
      <w:r w:rsidR="004B0A52" w:rsidRPr="003C48DF">
        <w:rPr>
          <w:rFonts w:ascii="Arial" w:hAnsi="Arial" w:cs="Arial"/>
          <w:sz w:val="18"/>
          <w:szCs w:val="18"/>
        </w:rPr>
        <w:t xml:space="preserve"> de septiembre de 2018,</w:t>
      </w:r>
      <w:r w:rsidR="00826751" w:rsidRPr="003C48DF">
        <w:rPr>
          <w:rFonts w:ascii="Arial" w:hAnsi="Arial" w:cs="Arial"/>
          <w:sz w:val="18"/>
          <w:szCs w:val="18"/>
        </w:rPr>
        <w:t xml:space="preserve"> en días hábiles de </w:t>
      </w:r>
      <w:r w:rsidR="009F3A96" w:rsidRPr="003C48DF">
        <w:rPr>
          <w:rFonts w:ascii="Arial" w:hAnsi="Arial" w:cs="Arial"/>
          <w:sz w:val="18"/>
          <w:szCs w:val="18"/>
        </w:rPr>
        <w:t>09:00 a 15:00 horas.</w:t>
      </w:r>
    </w:p>
    <w:p w:rsidR="00826751" w:rsidRPr="003C48DF" w:rsidRDefault="00826751" w:rsidP="003265CD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Adquisición y forma de pago de las Bases de Licitación: </w:t>
      </w:r>
      <w:r w:rsidR="008747FC" w:rsidRPr="003C48DF">
        <w:rPr>
          <w:rFonts w:ascii="Arial" w:hAnsi="Arial" w:cs="Arial"/>
          <w:sz w:val="18"/>
          <w:szCs w:val="18"/>
        </w:rPr>
        <w:t>Podrán adquirirse</w:t>
      </w:r>
      <w:r w:rsidRPr="003C48DF">
        <w:rPr>
          <w:rFonts w:ascii="Arial" w:hAnsi="Arial" w:cs="Arial"/>
          <w:sz w:val="18"/>
          <w:szCs w:val="18"/>
        </w:rPr>
        <w:t xml:space="preserve"> en la</w:t>
      </w:r>
      <w:r w:rsidR="00346374" w:rsidRPr="003C48DF">
        <w:rPr>
          <w:rFonts w:ascii="Arial" w:hAnsi="Arial" w:cs="Arial"/>
          <w:sz w:val="18"/>
          <w:szCs w:val="18"/>
        </w:rPr>
        <w:t xml:space="preserve">s oficinas de la Secretaría, ubicadas </w:t>
      </w:r>
      <w:r w:rsidR="00E45F32" w:rsidRPr="003C48DF">
        <w:rPr>
          <w:rFonts w:ascii="Arial" w:hAnsi="Arial" w:cs="Arial"/>
          <w:sz w:val="18"/>
          <w:szCs w:val="18"/>
        </w:rPr>
        <w:t>en el primer piso de Palacio de Gobierno, sito en Av. Insurgentes, S/N, Col. Centro Sinaloa</w:t>
      </w:r>
      <w:r w:rsidR="00346374" w:rsidRPr="003C48DF">
        <w:rPr>
          <w:rFonts w:ascii="Arial" w:hAnsi="Arial" w:cs="Arial"/>
          <w:sz w:val="18"/>
          <w:szCs w:val="18"/>
        </w:rPr>
        <w:t>, Culiacán, Sinaloa</w:t>
      </w:r>
      <w:r w:rsidRPr="003C48DF">
        <w:rPr>
          <w:rFonts w:ascii="Arial" w:hAnsi="Arial" w:cs="Arial"/>
          <w:sz w:val="18"/>
          <w:szCs w:val="18"/>
        </w:rPr>
        <w:t>, y pagarse con cheque certificado o de caja expedido por una institución bancaria a favor de</w:t>
      </w:r>
      <w:r w:rsidR="002F492B" w:rsidRPr="003C48DF">
        <w:rPr>
          <w:rFonts w:ascii="Arial" w:hAnsi="Arial" w:cs="Arial"/>
          <w:sz w:val="18"/>
          <w:szCs w:val="18"/>
        </w:rPr>
        <w:t>l Gobierno del Estado de Sinaloa</w:t>
      </w:r>
      <w:r w:rsidRPr="003C48DF">
        <w:rPr>
          <w:rFonts w:ascii="Arial" w:hAnsi="Arial" w:cs="Arial"/>
          <w:sz w:val="18"/>
          <w:szCs w:val="18"/>
        </w:rPr>
        <w:t>.</w:t>
      </w:r>
    </w:p>
    <w:p w:rsidR="00802CA3" w:rsidRPr="003C48DF" w:rsidRDefault="00826751" w:rsidP="004B0A52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Juntas de Aclaraciones: </w:t>
      </w:r>
      <w:r w:rsidRPr="003C48DF">
        <w:rPr>
          <w:rFonts w:ascii="Arial" w:hAnsi="Arial" w:cs="Arial"/>
          <w:sz w:val="18"/>
          <w:szCs w:val="18"/>
        </w:rPr>
        <w:t xml:space="preserve">Tendrá lugar el </w:t>
      </w:r>
      <w:r w:rsidR="002C44F0" w:rsidRPr="003C48DF">
        <w:rPr>
          <w:rFonts w:ascii="Arial" w:hAnsi="Arial" w:cs="Arial"/>
          <w:sz w:val="18"/>
          <w:szCs w:val="18"/>
        </w:rPr>
        <w:t>11</w:t>
      </w:r>
      <w:r w:rsidR="004B0A52" w:rsidRPr="003C48DF">
        <w:rPr>
          <w:rFonts w:ascii="Arial" w:hAnsi="Arial" w:cs="Arial"/>
          <w:sz w:val="18"/>
          <w:szCs w:val="18"/>
        </w:rPr>
        <w:t xml:space="preserve"> de septiembre</w:t>
      </w:r>
      <w:r w:rsidRPr="003C48DF">
        <w:rPr>
          <w:rFonts w:ascii="Arial" w:hAnsi="Arial" w:cs="Arial"/>
          <w:sz w:val="18"/>
          <w:szCs w:val="18"/>
        </w:rPr>
        <w:t xml:space="preserve"> de 2018</w:t>
      </w:r>
      <w:r w:rsidR="004B0A52" w:rsidRPr="003C48DF">
        <w:rPr>
          <w:rFonts w:ascii="Arial" w:hAnsi="Arial" w:cs="Arial"/>
          <w:sz w:val="18"/>
          <w:szCs w:val="18"/>
        </w:rPr>
        <w:t>, a las 13</w:t>
      </w:r>
      <w:r w:rsidRPr="003C48DF">
        <w:rPr>
          <w:rFonts w:ascii="Arial" w:hAnsi="Arial" w:cs="Arial"/>
          <w:sz w:val="18"/>
          <w:szCs w:val="18"/>
        </w:rPr>
        <w:t>:00 horas en</w:t>
      </w:r>
      <w:r w:rsidR="009F4CB1" w:rsidRPr="003C48DF">
        <w:rPr>
          <w:rFonts w:ascii="Arial" w:hAnsi="Arial" w:cs="Arial"/>
          <w:sz w:val="18"/>
          <w:szCs w:val="18"/>
        </w:rPr>
        <w:t xml:space="preserve"> la Sala de </w:t>
      </w:r>
      <w:r w:rsidR="00E14B15">
        <w:rPr>
          <w:rFonts w:ascii="Arial" w:hAnsi="Arial" w:cs="Arial"/>
          <w:sz w:val="18"/>
          <w:szCs w:val="18"/>
        </w:rPr>
        <w:t xml:space="preserve">Juntas Dirección de Bienes y Suministros de la Subsecretaría de Administración dependiente de la </w:t>
      </w:r>
      <w:r w:rsidR="00E14B15" w:rsidRPr="003C48DF">
        <w:rPr>
          <w:rFonts w:ascii="Arial" w:hAnsi="Arial" w:cs="Arial"/>
          <w:sz w:val="18"/>
          <w:szCs w:val="18"/>
        </w:rPr>
        <w:t>Secretaría</w:t>
      </w:r>
      <w:r w:rsidR="00E14B15">
        <w:rPr>
          <w:rFonts w:ascii="Arial" w:hAnsi="Arial" w:cs="Arial"/>
          <w:sz w:val="18"/>
          <w:szCs w:val="18"/>
        </w:rPr>
        <w:t xml:space="preserve"> de Administración y Finanzas, </w:t>
      </w:r>
      <w:r w:rsidR="009F4CB1" w:rsidRPr="003C48DF">
        <w:rPr>
          <w:rFonts w:ascii="Arial" w:hAnsi="Arial" w:cs="Arial"/>
          <w:sz w:val="18"/>
          <w:szCs w:val="18"/>
        </w:rPr>
        <w:t xml:space="preserve">ubicada en </w:t>
      </w:r>
      <w:r w:rsidR="00EB08B6" w:rsidRPr="003C48DF">
        <w:rPr>
          <w:rFonts w:ascii="Arial" w:hAnsi="Arial" w:cs="Arial"/>
          <w:sz w:val="18"/>
          <w:szCs w:val="18"/>
        </w:rPr>
        <w:t>el primer piso de Palacio de Gobierno, sito en Av. Insurgentes, S/N, Col. Centro Sinaloa</w:t>
      </w:r>
      <w:r w:rsidR="009F4CB1" w:rsidRPr="003C48DF">
        <w:rPr>
          <w:rFonts w:ascii="Arial" w:hAnsi="Arial" w:cs="Arial"/>
          <w:sz w:val="18"/>
          <w:szCs w:val="18"/>
        </w:rPr>
        <w:t>, Culiacán, Sinaloa</w:t>
      </w:r>
      <w:r w:rsidRPr="003C48DF">
        <w:rPr>
          <w:rFonts w:ascii="Arial" w:hAnsi="Arial" w:cs="Arial"/>
          <w:b/>
          <w:sz w:val="18"/>
          <w:szCs w:val="18"/>
        </w:rPr>
        <w:t xml:space="preserve">. </w:t>
      </w:r>
      <w:r w:rsidRPr="003C48DF">
        <w:rPr>
          <w:rFonts w:ascii="Arial" w:hAnsi="Arial" w:cs="Arial"/>
          <w:sz w:val="18"/>
          <w:szCs w:val="18"/>
        </w:rPr>
        <w:t>El resultado de las juntas de aclaraciones respectivas también se podrá cons</w:t>
      </w:r>
      <w:r w:rsidR="00802CA3" w:rsidRPr="003C48DF">
        <w:rPr>
          <w:rFonts w:ascii="Arial" w:hAnsi="Arial" w:cs="Arial"/>
          <w:sz w:val="18"/>
          <w:szCs w:val="18"/>
        </w:rPr>
        <w:t>ultar en la página de CompraNet</w:t>
      </w:r>
    </w:p>
    <w:p w:rsidR="00826751" w:rsidRPr="003C48DF" w:rsidRDefault="00826751" w:rsidP="004B0A52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Presentación de Propuestas: </w:t>
      </w:r>
      <w:r w:rsidRPr="003C48DF">
        <w:rPr>
          <w:rFonts w:ascii="Arial" w:hAnsi="Arial" w:cs="Arial"/>
          <w:sz w:val="18"/>
          <w:szCs w:val="18"/>
        </w:rPr>
        <w:t xml:space="preserve">El acto de presentación y apertura de Documentación Complementaria y Oferta Técnica se efectuará el </w:t>
      </w:r>
      <w:r w:rsidR="002C44F0" w:rsidRPr="003C48DF">
        <w:rPr>
          <w:rFonts w:ascii="Arial" w:hAnsi="Arial" w:cs="Arial"/>
          <w:sz w:val="18"/>
          <w:szCs w:val="18"/>
        </w:rPr>
        <w:t>26</w:t>
      </w:r>
      <w:r w:rsidR="004B0A52" w:rsidRPr="003C48DF">
        <w:rPr>
          <w:rFonts w:ascii="Arial" w:hAnsi="Arial" w:cs="Arial"/>
          <w:sz w:val="18"/>
          <w:szCs w:val="18"/>
        </w:rPr>
        <w:t xml:space="preserve"> de septiembre</w:t>
      </w:r>
      <w:r w:rsidRPr="003C48DF">
        <w:rPr>
          <w:rFonts w:ascii="Arial" w:hAnsi="Arial" w:cs="Arial"/>
          <w:sz w:val="18"/>
          <w:szCs w:val="18"/>
        </w:rPr>
        <w:t xml:space="preserve"> de 2018, a las 1</w:t>
      </w:r>
      <w:r w:rsidR="004B0A52" w:rsidRPr="003C48DF">
        <w:rPr>
          <w:rFonts w:ascii="Arial" w:hAnsi="Arial" w:cs="Arial"/>
          <w:sz w:val="18"/>
          <w:szCs w:val="18"/>
        </w:rPr>
        <w:t>2</w:t>
      </w:r>
      <w:r w:rsidRPr="003C48DF">
        <w:rPr>
          <w:rFonts w:ascii="Arial" w:hAnsi="Arial" w:cs="Arial"/>
          <w:sz w:val="18"/>
          <w:szCs w:val="18"/>
        </w:rPr>
        <w:t xml:space="preserve">:00 horas, y el de la apertura de la Oferta Económica el </w:t>
      </w:r>
      <w:r w:rsidR="002C44F0" w:rsidRPr="003C48DF">
        <w:rPr>
          <w:rFonts w:ascii="Arial" w:hAnsi="Arial" w:cs="Arial"/>
          <w:sz w:val="18"/>
          <w:szCs w:val="18"/>
        </w:rPr>
        <w:t>3 de octubre</w:t>
      </w:r>
      <w:r w:rsidRPr="003C48DF">
        <w:rPr>
          <w:rFonts w:ascii="Arial" w:hAnsi="Arial" w:cs="Arial"/>
          <w:sz w:val="18"/>
          <w:szCs w:val="18"/>
        </w:rPr>
        <w:t xml:space="preserve"> de 2018</w:t>
      </w:r>
      <w:r w:rsidR="004B0A52" w:rsidRPr="003C48DF">
        <w:rPr>
          <w:rFonts w:ascii="Arial" w:hAnsi="Arial" w:cs="Arial"/>
          <w:sz w:val="18"/>
          <w:szCs w:val="18"/>
        </w:rPr>
        <w:t>, a las 12</w:t>
      </w:r>
      <w:r w:rsidRPr="003C48DF">
        <w:rPr>
          <w:rFonts w:ascii="Arial" w:hAnsi="Arial" w:cs="Arial"/>
          <w:sz w:val="18"/>
          <w:szCs w:val="18"/>
        </w:rPr>
        <w:t xml:space="preserve">:00 horas, ambos en </w:t>
      </w:r>
      <w:r w:rsidR="000E7004" w:rsidRPr="003C48DF">
        <w:rPr>
          <w:rFonts w:ascii="Arial" w:hAnsi="Arial" w:cs="Arial"/>
          <w:sz w:val="18"/>
          <w:szCs w:val="18"/>
        </w:rPr>
        <w:t xml:space="preserve">la </w:t>
      </w:r>
      <w:r w:rsidR="003C39E3" w:rsidRPr="003C48DF">
        <w:rPr>
          <w:rFonts w:ascii="Arial" w:hAnsi="Arial" w:cs="Arial"/>
          <w:sz w:val="18"/>
          <w:szCs w:val="18"/>
        </w:rPr>
        <w:t xml:space="preserve">Sala de </w:t>
      </w:r>
      <w:r w:rsidR="003C39E3">
        <w:rPr>
          <w:rFonts w:ascii="Arial" w:hAnsi="Arial" w:cs="Arial"/>
          <w:sz w:val="18"/>
          <w:szCs w:val="18"/>
        </w:rPr>
        <w:t xml:space="preserve">Juntas Dirección de Bienes y Suministros de la Subsecretaría de Administración dependiente de la </w:t>
      </w:r>
      <w:r w:rsidR="003C39E3" w:rsidRPr="003C48DF">
        <w:rPr>
          <w:rFonts w:ascii="Arial" w:hAnsi="Arial" w:cs="Arial"/>
          <w:sz w:val="18"/>
          <w:szCs w:val="18"/>
        </w:rPr>
        <w:t>Secretaría</w:t>
      </w:r>
      <w:r w:rsidR="003C39E3">
        <w:rPr>
          <w:rFonts w:ascii="Arial" w:hAnsi="Arial" w:cs="Arial"/>
          <w:sz w:val="18"/>
          <w:szCs w:val="18"/>
        </w:rPr>
        <w:t xml:space="preserve"> de Administración y Finanzas</w:t>
      </w:r>
      <w:r w:rsidR="00EB08B6" w:rsidRPr="003C48DF">
        <w:rPr>
          <w:rFonts w:ascii="Arial" w:hAnsi="Arial" w:cs="Arial"/>
          <w:sz w:val="18"/>
          <w:szCs w:val="18"/>
        </w:rPr>
        <w:t>, ubicada en el primer piso de Palacio de Gobierno, sito en Av. Insurgentes, S/N, Col. Centro Sinaloa</w:t>
      </w:r>
      <w:r w:rsidR="000E7004" w:rsidRPr="003C48DF">
        <w:rPr>
          <w:rFonts w:ascii="Arial" w:hAnsi="Arial" w:cs="Arial"/>
          <w:sz w:val="18"/>
          <w:szCs w:val="18"/>
        </w:rPr>
        <w:t>, Culiacán, Sinaloa</w:t>
      </w:r>
      <w:r w:rsidRPr="003C48DF">
        <w:rPr>
          <w:rFonts w:ascii="Arial" w:hAnsi="Arial" w:cs="Arial"/>
          <w:b/>
          <w:sz w:val="18"/>
          <w:szCs w:val="18"/>
        </w:rPr>
        <w:t>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Idioma: </w:t>
      </w:r>
      <w:r w:rsidRPr="003C48DF">
        <w:rPr>
          <w:rFonts w:ascii="Arial" w:hAnsi="Arial" w:cs="Arial"/>
          <w:sz w:val="18"/>
          <w:szCs w:val="18"/>
        </w:rPr>
        <w:t>El idioma de la Licitación es el español, salvo en los casos expresamente señalados en las bases y documentos de la Licitación.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Requisitos generales para participar en la Licitación: </w:t>
      </w:r>
      <w:r w:rsidRPr="003C48DF">
        <w:rPr>
          <w:rFonts w:ascii="Arial" w:hAnsi="Arial" w:cs="Arial"/>
          <w:sz w:val="18"/>
          <w:szCs w:val="18"/>
        </w:rPr>
        <w:t>Los interesados deberán adquirir las Bases de Licitación, cumplir y acreditar los requisitos técnicos, financieros y legales establecidos en las mismas.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No negociación: </w:t>
      </w:r>
      <w:r w:rsidRPr="003C48DF">
        <w:rPr>
          <w:rFonts w:ascii="Arial" w:hAnsi="Arial" w:cs="Arial"/>
          <w:sz w:val="18"/>
          <w:szCs w:val="18"/>
        </w:rPr>
        <w:t>Ninguna de las condiciones establecidas en la presente, en las Bases de Licitación o en las propuestas presentadas por los licitantes, podrá ser negociada.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Impedimentos para participar: </w:t>
      </w:r>
      <w:r w:rsidRPr="003C48DF">
        <w:rPr>
          <w:rFonts w:ascii="Arial" w:hAnsi="Arial" w:cs="Arial"/>
          <w:sz w:val="18"/>
          <w:szCs w:val="18"/>
        </w:rPr>
        <w:t>No podrán participar las personas que se encuentren en los supuestos del artículo 42 de la Ley Asociaciones Público-Privadas.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sz w:val="18"/>
          <w:szCs w:val="18"/>
        </w:rPr>
        <w:t>Título de Concesión: El Municipio otorgará al Desarrollador un Título de Concesión para su uso, explotación y aprovechamiento de los Inmuebles para la prestación de los Servicios. El Desarrollador deberá pagar como derechos por el Título de Concesión lo establecido en dicho instrumento.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b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>Ingresos por la operación del Proyecto:</w:t>
      </w:r>
      <w:r w:rsidRPr="003C48DF">
        <w:rPr>
          <w:rFonts w:ascii="Arial" w:hAnsi="Arial" w:cs="Arial"/>
          <w:sz w:val="18"/>
          <w:szCs w:val="18"/>
        </w:rPr>
        <w:t xml:space="preserve"> El Proyecto es combinado y autofinanciable en términos de lo que establece el artículo 3, fracciones I, II y III, incisos b) y c) del Reglamento APP, según el mismo se explica en las Bases de Licitación. El Desarrollador recibirá, como única contraprestación derivada del Contrato y de la ejecución del presente Proyecto, los ingresos que genere o provengan de la operación del Proyecto, de las prestación de los Servicios, contratos o actividades relacionadas o derivadas del Proyecto, en el entendido que, el Desarrollador deberá asumir todos los costos y aportar todos los recursos económicos que se requieran para el diseño, construcción, diseño, operación, equipamiento, mantenimiento, aprovechamiento y prestación del servicio del Proyecto que no sean asumidos a través del Convenio de Apoyo Financiero o la Secretaría o el Municipio en términos de las Bases de Licitación.</w:t>
      </w:r>
    </w:p>
    <w:p w:rsidR="00826751" w:rsidRPr="003C48DF" w:rsidRDefault="00826751" w:rsidP="00826751">
      <w:pPr>
        <w:numPr>
          <w:ilvl w:val="0"/>
          <w:numId w:val="1"/>
        </w:numPr>
        <w:ind w:hanging="218"/>
        <w:jc w:val="both"/>
        <w:rPr>
          <w:rFonts w:ascii="Arial" w:hAnsi="Arial" w:cs="Arial"/>
          <w:b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Lugar de prestación de servicios y actividades: </w:t>
      </w:r>
      <w:proofErr w:type="spellStart"/>
      <w:r w:rsidRPr="003C48DF">
        <w:rPr>
          <w:rFonts w:ascii="Arial" w:hAnsi="Arial" w:cs="Arial"/>
          <w:sz w:val="18"/>
          <w:szCs w:val="18"/>
        </w:rPr>
        <w:t>Leonismo</w:t>
      </w:r>
      <w:proofErr w:type="spellEnd"/>
      <w:r w:rsidRPr="003C48DF">
        <w:rPr>
          <w:rFonts w:ascii="Arial" w:hAnsi="Arial" w:cs="Arial"/>
          <w:sz w:val="18"/>
          <w:szCs w:val="18"/>
        </w:rPr>
        <w:t xml:space="preserve"> Internacional S/N, esquina Avenida de los Deportes, Mazatlán, Sinaloa.</w:t>
      </w:r>
    </w:p>
    <w:p w:rsidR="00592569" w:rsidRPr="003C48DF" w:rsidRDefault="00826751" w:rsidP="00802CA3">
      <w:pPr>
        <w:numPr>
          <w:ilvl w:val="0"/>
          <w:numId w:val="1"/>
        </w:numPr>
        <w:ind w:hanging="218"/>
        <w:jc w:val="both"/>
        <w:rPr>
          <w:rFonts w:ascii="Arial" w:hAnsi="Arial" w:cs="Arial"/>
          <w:sz w:val="18"/>
          <w:szCs w:val="18"/>
        </w:rPr>
      </w:pPr>
      <w:r w:rsidRPr="003C48DF">
        <w:rPr>
          <w:rFonts w:ascii="Arial" w:hAnsi="Arial" w:cs="Arial"/>
          <w:b/>
          <w:sz w:val="18"/>
          <w:szCs w:val="18"/>
        </w:rPr>
        <w:t xml:space="preserve">Vigencia del contrato: </w:t>
      </w:r>
      <w:r w:rsidRPr="003C48DF">
        <w:rPr>
          <w:rFonts w:ascii="Arial" w:hAnsi="Arial" w:cs="Arial"/>
          <w:sz w:val="18"/>
          <w:szCs w:val="18"/>
        </w:rPr>
        <w:t>Entrará en vigor a partir de su fecha de firma y permanecerá vigente hasta la fecha que sea 360 (trescientos sesenta) meses después, en los términos y condiciones establecidos en el Contrato.</w:t>
      </w:r>
    </w:p>
    <w:p w:rsidR="0003253A" w:rsidRDefault="0003253A" w:rsidP="00802CA3">
      <w:pPr>
        <w:pStyle w:val="Textoindependiente"/>
        <w:tabs>
          <w:tab w:val="num" w:pos="360"/>
        </w:tabs>
        <w:ind w:left="360" w:hanging="360"/>
        <w:jc w:val="center"/>
        <w:rPr>
          <w:rFonts w:ascii="Arial" w:hAnsi="Arial" w:cs="Arial"/>
          <w:lang w:val="es-MX"/>
        </w:rPr>
      </w:pPr>
    </w:p>
    <w:p w:rsidR="003265CD" w:rsidRPr="003C48DF" w:rsidRDefault="00826751" w:rsidP="00802CA3">
      <w:pPr>
        <w:pStyle w:val="Textoindependiente"/>
        <w:tabs>
          <w:tab w:val="num" w:pos="360"/>
        </w:tabs>
        <w:ind w:left="360" w:hanging="360"/>
        <w:jc w:val="center"/>
        <w:rPr>
          <w:rFonts w:ascii="Arial" w:hAnsi="Arial" w:cs="Arial"/>
          <w:lang w:val="es-MX"/>
        </w:rPr>
      </w:pPr>
      <w:r w:rsidRPr="003C48DF">
        <w:rPr>
          <w:rFonts w:ascii="Arial" w:hAnsi="Arial" w:cs="Arial"/>
          <w:lang w:val="es-MX"/>
        </w:rPr>
        <w:t>Culiacán, Sinaloa</w:t>
      </w:r>
      <w:r w:rsidR="00CF7B2D" w:rsidRPr="003C48DF">
        <w:rPr>
          <w:rFonts w:ascii="Arial" w:hAnsi="Arial" w:cs="Arial"/>
          <w:lang w:val="es-MX"/>
        </w:rPr>
        <w:t xml:space="preserve">, </w:t>
      </w:r>
      <w:r w:rsidR="00F13FD7">
        <w:rPr>
          <w:rFonts w:ascii="Arial" w:hAnsi="Arial" w:cs="Arial"/>
          <w:lang w:val="es-MX"/>
        </w:rPr>
        <w:t>9</w:t>
      </w:r>
      <w:r w:rsidR="004A0807" w:rsidRPr="003C48DF">
        <w:rPr>
          <w:rFonts w:ascii="Arial" w:hAnsi="Arial" w:cs="Arial"/>
          <w:lang w:val="es-MX"/>
        </w:rPr>
        <w:t xml:space="preserve"> de agosto</w:t>
      </w:r>
      <w:r w:rsidR="005256B8" w:rsidRPr="003C48DF">
        <w:rPr>
          <w:rFonts w:ascii="Arial" w:hAnsi="Arial" w:cs="Arial"/>
          <w:lang w:val="es-MX"/>
        </w:rPr>
        <w:t xml:space="preserve"> </w:t>
      </w:r>
      <w:r w:rsidR="00CF7B2D" w:rsidRPr="003C48DF">
        <w:rPr>
          <w:rFonts w:ascii="Arial" w:hAnsi="Arial" w:cs="Arial"/>
          <w:lang w:val="es-MX"/>
        </w:rPr>
        <w:t xml:space="preserve">de </w:t>
      </w:r>
      <w:r w:rsidR="000016A5" w:rsidRPr="003C48DF">
        <w:rPr>
          <w:rFonts w:ascii="Arial" w:hAnsi="Arial" w:cs="Arial"/>
          <w:lang w:val="es-MX"/>
        </w:rPr>
        <w:t>2018</w:t>
      </w:r>
    </w:p>
    <w:p w:rsidR="0003253A" w:rsidRPr="003C48DF" w:rsidRDefault="0003253A" w:rsidP="00802CA3">
      <w:pPr>
        <w:tabs>
          <w:tab w:val="num" w:pos="360"/>
          <w:tab w:val="left" w:pos="5840"/>
        </w:tabs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86"/>
      </w:tblGrid>
      <w:tr w:rsidR="002A04D1" w:rsidRPr="003C48DF" w:rsidTr="00E33A8E">
        <w:tc>
          <w:tcPr>
            <w:tcW w:w="9886" w:type="dxa"/>
            <w:shd w:val="clear" w:color="auto" w:fill="auto"/>
          </w:tcPr>
          <w:p w:rsidR="002A04D1" w:rsidRPr="003C48DF" w:rsidRDefault="002A04D1" w:rsidP="00A02BAE">
            <w:pPr>
              <w:tabs>
                <w:tab w:val="num" w:pos="360"/>
                <w:tab w:val="left" w:pos="58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Subsecretario de Administración de la Secretaría de Administración y Finanzas</w:t>
            </w:r>
          </w:p>
          <w:p w:rsidR="002A04D1" w:rsidRPr="003C48DF" w:rsidRDefault="002A04D1" w:rsidP="00A02BAE">
            <w:pPr>
              <w:tabs>
                <w:tab w:val="num" w:pos="360"/>
                <w:tab w:val="left" w:pos="58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8DF">
              <w:rPr>
                <w:rFonts w:ascii="Arial" w:hAnsi="Arial" w:cs="Arial"/>
                <w:b/>
                <w:sz w:val="18"/>
                <w:szCs w:val="18"/>
              </w:rPr>
              <w:t>C. Ismael Carreón Ruelas</w:t>
            </w:r>
          </w:p>
        </w:tc>
      </w:tr>
    </w:tbl>
    <w:p w:rsidR="00582755" w:rsidRPr="00A02BAE" w:rsidRDefault="00582755" w:rsidP="003265CD">
      <w:pPr>
        <w:tabs>
          <w:tab w:val="num" w:pos="360"/>
        </w:tabs>
        <w:rPr>
          <w:rFonts w:ascii="Calibri" w:hAnsi="Calibri" w:cs="Gill Sans MT"/>
          <w:b/>
          <w:sz w:val="14"/>
          <w:szCs w:val="14"/>
        </w:rPr>
      </w:pPr>
    </w:p>
    <w:sectPr w:rsidR="00582755" w:rsidRPr="00A02BAE" w:rsidSect="00BD4F2F">
      <w:headerReference w:type="default" r:id="rId10"/>
      <w:pgSz w:w="12242" w:h="15842" w:code="1"/>
      <w:pgMar w:top="238" w:right="1077" w:bottom="567" w:left="107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FD" w:rsidRDefault="00F374FD" w:rsidP="009819C4">
      <w:r>
        <w:separator/>
      </w:r>
    </w:p>
  </w:endnote>
  <w:endnote w:type="continuationSeparator" w:id="0">
    <w:p w:rsidR="00F374FD" w:rsidRDefault="00F374FD" w:rsidP="009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FD" w:rsidRDefault="00F374FD" w:rsidP="009819C4">
      <w:r>
        <w:separator/>
      </w:r>
    </w:p>
  </w:footnote>
  <w:footnote w:type="continuationSeparator" w:id="0">
    <w:p w:rsidR="00F374FD" w:rsidRDefault="00F374FD" w:rsidP="0098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4A" w:rsidRDefault="00376F4A" w:rsidP="00CB717F">
    <w:pPr>
      <w:pStyle w:val="Encabezado"/>
      <w:jc w:val="center"/>
      <w:rPr>
        <w:rFonts w:ascii="Arial" w:hAnsi="Arial" w:cs="Arial"/>
        <w:b/>
        <w:bCs/>
        <w:kern w:val="36"/>
        <w:sz w:val="18"/>
        <w:szCs w:val="18"/>
        <w:lang w:eastAsia="es-MX"/>
      </w:rPr>
    </w:pPr>
  </w:p>
  <w:p w:rsidR="00376F4A" w:rsidRDefault="00376F4A" w:rsidP="00CB717F">
    <w:pPr>
      <w:pStyle w:val="Encabezado"/>
      <w:jc w:val="center"/>
      <w:rPr>
        <w:rFonts w:ascii="Arial" w:hAnsi="Arial" w:cs="Arial"/>
        <w:b/>
        <w:bCs/>
        <w:kern w:val="36"/>
        <w:sz w:val="18"/>
        <w:szCs w:val="18"/>
        <w:lang w:eastAsia="es-MX"/>
      </w:rPr>
    </w:pPr>
  </w:p>
  <w:p w:rsidR="00376F4A" w:rsidRDefault="00376F4A" w:rsidP="00CB717F">
    <w:pPr>
      <w:pStyle w:val="Encabezado"/>
      <w:jc w:val="center"/>
      <w:rPr>
        <w:rFonts w:ascii="Arial" w:hAnsi="Arial" w:cs="Arial"/>
        <w:b/>
        <w:bCs/>
        <w:kern w:val="36"/>
        <w:sz w:val="18"/>
        <w:szCs w:val="18"/>
        <w:lang w:eastAsia="es-MX"/>
      </w:rPr>
    </w:pPr>
  </w:p>
  <w:p w:rsidR="00376F4A" w:rsidRDefault="00376F4A" w:rsidP="00CB717F">
    <w:pPr>
      <w:pStyle w:val="Encabezado"/>
      <w:jc w:val="center"/>
      <w:rPr>
        <w:rFonts w:ascii="Arial" w:hAnsi="Arial" w:cs="Arial"/>
        <w:b/>
        <w:bCs/>
        <w:kern w:val="36"/>
        <w:sz w:val="18"/>
        <w:szCs w:val="18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C34"/>
    <w:multiLevelType w:val="hybridMultilevel"/>
    <w:tmpl w:val="DCA8B1C8"/>
    <w:lvl w:ilvl="0" w:tplc="D910EC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6B33"/>
    <w:multiLevelType w:val="multilevel"/>
    <w:tmpl w:val="080A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75555C5"/>
    <w:multiLevelType w:val="hybridMultilevel"/>
    <w:tmpl w:val="57C47602"/>
    <w:lvl w:ilvl="0" w:tplc="23084DD4">
      <w:start w:val="1"/>
      <w:numFmt w:val="upperLetter"/>
      <w:lvlText w:val="%1)"/>
      <w:lvlJc w:val="left"/>
      <w:pPr>
        <w:ind w:left="720" w:hanging="360"/>
      </w:pPr>
      <w:rPr>
        <w:rFonts w:ascii="Gotham Book" w:hAnsi="Gotham Book" w:cs="Calibri" w:hint="default"/>
        <w:b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A73"/>
    <w:multiLevelType w:val="hybridMultilevel"/>
    <w:tmpl w:val="AE86D5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7ADD"/>
    <w:multiLevelType w:val="hybridMultilevel"/>
    <w:tmpl w:val="5FF80608"/>
    <w:lvl w:ilvl="0" w:tplc="DBB44624">
      <w:start w:val="1"/>
      <w:numFmt w:val="lowerLetter"/>
      <w:lvlText w:val="%1)"/>
      <w:lvlJc w:val="left"/>
      <w:pPr>
        <w:ind w:left="598" w:hanging="360"/>
      </w:pPr>
      <w:rPr>
        <w:rFonts w:ascii="Gotham Book" w:hAnsi="Gotham Book" w:cs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18" w:hanging="360"/>
      </w:pPr>
    </w:lvl>
    <w:lvl w:ilvl="2" w:tplc="080A001B" w:tentative="1">
      <w:start w:val="1"/>
      <w:numFmt w:val="lowerRoman"/>
      <w:lvlText w:val="%3."/>
      <w:lvlJc w:val="right"/>
      <w:pPr>
        <w:ind w:left="2038" w:hanging="180"/>
      </w:pPr>
    </w:lvl>
    <w:lvl w:ilvl="3" w:tplc="080A000F" w:tentative="1">
      <w:start w:val="1"/>
      <w:numFmt w:val="decimal"/>
      <w:lvlText w:val="%4."/>
      <w:lvlJc w:val="left"/>
      <w:pPr>
        <w:ind w:left="2758" w:hanging="360"/>
      </w:pPr>
    </w:lvl>
    <w:lvl w:ilvl="4" w:tplc="080A0019" w:tentative="1">
      <w:start w:val="1"/>
      <w:numFmt w:val="lowerLetter"/>
      <w:lvlText w:val="%5."/>
      <w:lvlJc w:val="left"/>
      <w:pPr>
        <w:ind w:left="3478" w:hanging="360"/>
      </w:pPr>
    </w:lvl>
    <w:lvl w:ilvl="5" w:tplc="080A001B" w:tentative="1">
      <w:start w:val="1"/>
      <w:numFmt w:val="lowerRoman"/>
      <w:lvlText w:val="%6."/>
      <w:lvlJc w:val="right"/>
      <w:pPr>
        <w:ind w:left="4198" w:hanging="180"/>
      </w:pPr>
    </w:lvl>
    <w:lvl w:ilvl="6" w:tplc="080A000F" w:tentative="1">
      <w:start w:val="1"/>
      <w:numFmt w:val="decimal"/>
      <w:lvlText w:val="%7."/>
      <w:lvlJc w:val="left"/>
      <w:pPr>
        <w:ind w:left="4918" w:hanging="360"/>
      </w:pPr>
    </w:lvl>
    <w:lvl w:ilvl="7" w:tplc="080A0019" w:tentative="1">
      <w:start w:val="1"/>
      <w:numFmt w:val="lowerLetter"/>
      <w:lvlText w:val="%8."/>
      <w:lvlJc w:val="left"/>
      <w:pPr>
        <w:ind w:left="5638" w:hanging="360"/>
      </w:pPr>
    </w:lvl>
    <w:lvl w:ilvl="8" w:tplc="0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46AD24B6"/>
    <w:multiLevelType w:val="hybridMultilevel"/>
    <w:tmpl w:val="A9B28B50"/>
    <w:lvl w:ilvl="0" w:tplc="B428F5A0">
      <w:start w:val="1"/>
      <w:numFmt w:val="lowerLetter"/>
      <w:lvlText w:val="%1)"/>
      <w:lvlJc w:val="left"/>
      <w:pPr>
        <w:ind w:left="720" w:hanging="360"/>
      </w:pPr>
      <w:rPr>
        <w:rFonts w:ascii="Gotham Book" w:hAnsi="Gotham Book" w:cs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B418A"/>
    <w:multiLevelType w:val="hybridMultilevel"/>
    <w:tmpl w:val="216219D0"/>
    <w:lvl w:ilvl="0" w:tplc="2DF45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14C9"/>
    <w:multiLevelType w:val="hybridMultilevel"/>
    <w:tmpl w:val="C01451B6"/>
    <w:lvl w:ilvl="0" w:tplc="8EDC1AD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01AD"/>
    <w:multiLevelType w:val="hybridMultilevel"/>
    <w:tmpl w:val="CDF827B4"/>
    <w:lvl w:ilvl="0" w:tplc="D910EC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931200"/>
    <w:multiLevelType w:val="hybridMultilevel"/>
    <w:tmpl w:val="11182B2C"/>
    <w:lvl w:ilvl="0" w:tplc="F20661E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1050"/>
    <w:multiLevelType w:val="hybridMultilevel"/>
    <w:tmpl w:val="EADA4D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D"/>
    <w:rsid w:val="000016A5"/>
    <w:rsid w:val="00001A98"/>
    <w:rsid w:val="00001C5E"/>
    <w:rsid w:val="00004887"/>
    <w:rsid w:val="000111D0"/>
    <w:rsid w:val="000162FC"/>
    <w:rsid w:val="00022269"/>
    <w:rsid w:val="000316CA"/>
    <w:rsid w:val="0003253A"/>
    <w:rsid w:val="00034884"/>
    <w:rsid w:val="00034A37"/>
    <w:rsid w:val="0003517A"/>
    <w:rsid w:val="00041004"/>
    <w:rsid w:val="00042A64"/>
    <w:rsid w:val="00044AF1"/>
    <w:rsid w:val="00045546"/>
    <w:rsid w:val="00046AD1"/>
    <w:rsid w:val="000509A5"/>
    <w:rsid w:val="00051666"/>
    <w:rsid w:val="00056BB5"/>
    <w:rsid w:val="0006386C"/>
    <w:rsid w:val="00063C04"/>
    <w:rsid w:val="00065309"/>
    <w:rsid w:val="000654FB"/>
    <w:rsid w:val="00067EDD"/>
    <w:rsid w:val="00072272"/>
    <w:rsid w:val="00074B1E"/>
    <w:rsid w:val="00081274"/>
    <w:rsid w:val="000929EA"/>
    <w:rsid w:val="0009371A"/>
    <w:rsid w:val="000A21A1"/>
    <w:rsid w:val="000A52C9"/>
    <w:rsid w:val="000A76B3"/>
    <w:rsid w:val="000B00D6"/>
    <w:rsid w:val="000B43EF"/>
    <w:rsid w:val="000C329D"/>
    <w:rsid w:val="000C46D5"/>
    <w:rsid w:val="000D5C19"/>
    <w:rsid w:val="000D7193"/>
    <w:rsid w:val="000D793F"/>
    <w:rsid w:val="000E1B73"/>
    <w:rsid w:val="000E29AA"/>
    <w:rsid w:val="000E6D99"/>
    <w:rsid w:val="000E7004"/>
    <w:rsid w:val="000E7C96"/>
    <w:rsid w:val="000F0F08"/>
    <w:rsid w:val="000F2C94"/>
    <w:rsid w:val="000F312F"/>
    <w:rsid w:val="000F5E5B"/>
    <w:rsid w:val="00100B61"/>
    <w:rsid w:val="00101E87"/>
    <w:rsid w:val="0010572C"/>
    <w:rsid w:val="00106769"/>
    <w:rsid w:val="0011035F"/>
    <w:rsid w:val="001103EA"/>
    <w:rsid w:val="001115ED"/>
    <w:rsid w:val="00112998"/>
    <w:rsid w:val="00113AAF"/>
    <w:rsid w:val="00121DC4"/>
    <w:rsid w:val="00124334"/>
    <w:rsid w:val="00132106"/>
    <w:rsid w:val="001340A8"/>
    <w:rsid w:val="00134816"/>
    <w:rsid w:val="00136D04"/>
    <w:rsid w:val="00144ECB"/>
    <w:rsid w:val="00150984"/>
    <w:rsid w:val="001516F4"/>
    <w:rsid w:val="0015278E"/>
    <w:rsid w:val="00153D18"/>
    <w:rsid w:val="001576AF"/>
    <w:rsid w:val="0016047A"/>
    <w:rsid w:val="001621F1"/>
    <w:rsid w:val="00162283"/>
    <w:rsid w:val="00163DF6"/>
    <w:rsid w:val="00170522"/>
    <w:rsid w:val="001705F7"/>
    <w:rsid w:val="00170E1C"/>
    <w:rsid w:val="0017231B"/>
    <w:rsid w:val="00173E78"/>
    <w:rsid w:val="00176978"/>
    <w:rsid w:val="001800B0"/>
    <w:rsid w:val="001823C3"/>
    <w:rsid w:val="00182737"/>
    <w:rsid w:val="00183501"/>
    <w:rsid w:val="00184DF6"/>
    <w:rsid w:val="00186025"/>
    <w:rsid w:val="001874D0"/>
    <w:rsid w:val="00187715"/>
    <w:rsid w:val="00190973"/>
    <w:rsid w:val="001919F7"/>
    <w:rsid w:val="00193E45"/>
    <w:rsid w:val="00194830"/>
    <w:rsid w:val="001962E9"/>
    <w:rsid w:val="001A26F8"/>
    <w:rsid w:val="001A6005"/>
    <w:rsid w:val="001C1C69"/>
    <w:rsid w:val="001C588B"/>
    <w:rsid w:val="001C65E1"/>
    <w:rsid w:val="001D0E38"/>
    <w:rsid w:val="001E2687"/>
    <w:rsid w:val="001E2F84"/>
    <w:rsid w:val="001E577E"/>
    <w:rsid w:val="001F1A93"/>
    <w:rsid w:val="001F616F"/>
    <w:rsid w:val="001F76CC"/>
    <w:rsid w:val="00200D6A"/>
    <w:rsid w:val="00203825"/>
    <w:rsid w:val="00205F67"/>
    <w:rsid w:val="00210E61"/>
    <w:rsid w:val="00213A87"/>
    <w:rsid w:val="002159E7"/>
    <w:rsid w:val="00216873"/>
    <w:rsid w:val="00221DF5"/>
    <w:rsid w:val="00222792"/>
    <w:rsid w:val="00224941"/>
    <w:rsid w:val="002278E5"/>
    <w:rsid w:val="00232644"/>
    <w:rsid w:val="00234116"/>
    <w:rsid w:val="002351EA"/>
    <w:rsid w:val="00235FA7"/>
    <w:rsid w:val="00236771"/>
    <w:rsid w:val="00245E55"/>
    <w:rsid w:val="0024621E"/>
    <w:rsid w:val="00246A3D"/>
    <w:rsid w:val="0025267F"/>
    <w:rsid w:val="0025301E"/>
    <w:rsid w:val="00253B94"/>
    <w:rsid w:val="0026296C"/>
    <w:rsid w:val="002637AC"/>
    <w:rsid w:val="00264528"/>
    <w:rsid w:val="00267F64"/>
    <w:rsid w:val="00267FB8"/>
    <w:rsid w:val="00270B79"/>
    <w:rsid w:val="00270E10"/>
    <w:rsid w:val="00274DB6"/>
    <w:rsid w:val="00285256"/>
    <w:rsid w:val="00285C1E"/>
    <w:rsid w:val="00286667"/>
    <w:rsid w:val="00290606"/>
    <w:rsid w:val="00292548"/>
    <w:rsid w:val="002964C5"/>
    <w:rsid w:val="002A04D1"/>
    <w:rsid w:val="002A2A53"/>
    <w:rsid w:val="002A37A7"/>
    <w:rsid w:val="002A3F70"/>
    <w:rsid w:val="002A596E"/>
    <w:rsid w:val="002B1306"/>
    <w:rsid w:val="002B1B44"/>
    <w:rsid w:val="002B30C7"/>
    <w:rsid w:val="002C44F0"/>
    <w:rsid w:val="002D060D"/>
    <w:rsid w:val="002D4B38"/>
    <w:rsid w:val="002D5C14"/>
    <w:rsid w:val="002D7A21"/>
    <w:rsid w:val="002E3020"/>
    <w:rsid w:val="002E4668"/>
    <w:rsid w:val="002E551F"/>
    <w:rsid w:val="002E58AB"/>
    <w:rsid w:val="002F3848"/>
    <w:rsid w:val="002F492B"/>
    <w:rsid w:val="003026F9"/>
    <w:rsid w:val="0030344B"/>
    <w:rsid w:val="003063F6"/>
    <w:rsid w:val="0030754C"/>
    <w:rsid w:val="00315995"/>
    <w:rsid w:val="00315F83"/>
    <w:rsid w:val="00321185"/>
    <w:rsid w:val="00323132"/>
    <w:rsid w:val="003250D5"/>
    <w:rsid w:val="003255FC"/>
    <w:rsid w:val="003265CD"/>
    <w:rsid w:val="00336B0F"/>
    <w:rsid w:val="0034014F"/>
    <w:rsid w:val="003413BC"/>
    <w:rsid w:val="00346374"/>
    <w:rsid w:val="00350049"/>
    <w:rsid w:val="00350EB3"/>
    <w:rsid w:val="00356593"/>
    <w:rsid w:val="003615CF"/>
    <w:rsid w:val="00361672"/>
    <w:rsid w:val="00365572"/>
    <w:rsid w:val="003716ED"/>
    <w:rsid w:val="00371D44"/>
    <w:rsid w:val="00371DBD"/>
    <w:rsid w:val="00371EF4"/>
    <w:rsid w:val="00376F4A"/>
    <w:rsid w:val="00380CC4"/>
    <w:rsid w:val="00381C56"/>
    <w:rsid w:val="00382204"/>
    <w:rsid w:val="00383071"/>
    <w:rsid w:val="00383F59"/>
    <w:rsid w:val="003840EA"/>
    <w:rsid w:val="00384DE8"/>
    <w:rsid w:val="0038713D"/>
    <w:rsid w:val="00392DB7"/>
    <w:rsid w:val="00393FCF"/>
    <w:rsid w:val="003A0774"/>
    <w:rsid w:val="003B4207"/>
    <w:rsid w:val="003B5A71"/>
    <w:rsid w:val="003C0ADA"/>
    <w:rsid w:val="003C39E3"/>
    <w:rsid w:val="003C48DF"/>
    <w:rsid w:val="003C4C4B"/>
    <w:rsid w:val="003C5464"/>
    <w:rsid w:val="003D0212"/>
    <w:rsid w:val="003D0684"/>
    <w:rsid w:val="003D3E86"/>
    <w:rsid w:val="003D46CC"/>
    <w:rsid w:val="003D4C32"/>
    <w:rsid w:val="003F04BE"/>
    <w:rsid w:val="003F1C45"/>
    <w:rsid w:val="003F5464"/>
    <w:rsid w:val="003F54B2"/>
    <w:rsid w:val="003F6079"/>
    <w:rsid w:val="00401579"/>
    <w:rsid w:val="00401B57"/>
    <w:rsid w:val="00411BB8"/>
    <w:rsid w:val="00413775"/>
    <w:rsid w:val="00413796"/>
    <w:rsid w:val="00415357"/>
    <w:rsid w:val="00417C26"/>
    <w:rsid w:val="004201C8"/>
    <w:rsid w:val="00420B0B"/>
    <w:rsid w:val="00424ED7"/>
    <w:rsid w:val="00425538"/>
    <w:rsid w:val="0043276B"/>
    <w:rsid w:val="004345BD"/>
    <w:rsid w:val="00436551"/>
    <w:rsid w:val="00436EBC"/>
    <w:rsid w:val="004468F8"/>
    <w:rsid w:val="004518E1"/>
    <w:rsid w:val="00452604"/>
    <w:rsid w:val="004549FF"/>
    <w:rsid w:val="00461A1A"/>
    <w:rsid w:val="00462E3C"/>
    <w:rsid w:val="00467297"/>
    <w:rsid w:val="00471BE4"/>
    <w:rsid w:val="0047247E"/>
    <w:rsid w:val="00476651"/>
    <w:rsid w:val="00477D46"/>
    <w:rsid w:val="00480F10"/>
    <w:rsid w:val="0048131E"/>
    <w:rsid w:val="004844ED"/>
    <w:rsid w:val="004871AD"/>
    <w:rsid w:val="004903A8"/>
    <w:rsid w:val="004916F0"/>
    <w:rsid w:val="0049407A"/>
    <w:rsid w:val="00494449"/>
    <w:rsid w:val="00496B11"/>
    <w:rsid w:val="004A0807"/>
    <w:rsid w:val="004A238C"/>
    <w:rsid w:val="004A3073"/>
    <w:rsid w:val="004A5F8C"/>
    <w:rsid w:val="004A76B9"/>
    <w:rsid w:val="004B0A52"/>
    <w:rsid w:val="004B7151"/>
    <w:rsid w:val="004C0F09"/>
    <w:rsid w:val="004C5482"/>
    <w:rsid w:val="004D0BD7"/>
    <w:rsid w:val="004D15BF"/>
    <w:rsid w:val="004D16C4"/>
    <w:rsid w:val="004D4D18"/>
    <w:rsid w:val="004D6087"/>
    <w:rsid w:val="004D6BC3"/>
    <w:rsid w:val="004E1EF3"/>
    <w:rsid w:val="004E2A2A"/>
    <w:rsid w:val="004E4885"/>
    <w:rsid w:val="004E77E4"/>
    <w:rsid w:val="004F22FB"/>
    <w:rsid w:val="004F42A0"/>
    <w:rsid w:val="004F5C74"/>
    <w:rsid w:val="0050031B"/>
    <w:rsid w:val="005014FF"/>
    <w:rsid w:val="00504300"/>
    <w:rsid w:val="00505D08"/>
    <w:rsid w:val="00506767"/>
    <w:rsid w:val="00512375"/>
    <w:rsid w:val="00517080"/>
    <w:rsid w:val="005174AA"/>
    <w:rsid w:val="00525012"/>
    <w:rsid w:val="005256B8"/>
    <w:rsid w:val="005259EA"/>
    <w:rsid w:val="00525D6F"/>
    <w:rsid w:val="00537D08"/>
    <w:rsid w:val="00540252"/>
    <w:rsid w:val="00541166"/>
    <w:rsid w:val="00542CB2"/>
    <w:rsid w:val="00545872"/>
    <w:rsid w:val="00545DCE"/>
    <w:rsid w:val="00556F7F"/>
    <w:rsid w:val="005572D2"/>
    <w:rsid w:val="005602A8"/>
    <w:rsid w:val="00564ACC"/>
    <w:rsid w:val="00564F05"/>
    <w:rsid w:val="00565F02"/>
    <w:rsid w:val="005664D6"/>
    <w:rsid w:val="0056666C"/>
    <w:rsid w:val="005723CA"/>
    <w:rsid w:val="005729CD"/>
    <w:rsid w:val="005800B7"/>
    <w:rsid w:val="00580A20"/>
    <w:rsid w:val="0058136B"/>
    <w:rsid w:val="00582755"/>
    <w:rsid w:val="005852CD"/>
    <w:rsid w:val="0058629A"/>
    <w:rsid w:val="005870B9"/>
    <w:rsid w:val="0058736E"/>
    <w:rsid w:val="00592569"/>
    <w:rsid w:val="00592B90"/>
    <w:rsid w:val="00592C32"/>
    <w:rsid w:val="00594698"/>
    <w:rsid w:val="0059775F"/>
    <w:rsid w:val="005B2BC1"/>
    <w:rsid w:val="005B30D4"/>
    <w:rsid w:val="005B58F0"/>
    <w:rsid w:val="005B7130"/>
    <w:rsid w:val="005B7850"/>
    <w:rsid w:val="005B7DBA"/>
    <w:rsid w:val="005C2304"/>
    <w:rsid w:val="005C32D8"/>
    <w:rsid w:val="005C5009"/>
    <w:rsid w:val="005D0B45"/>
    <w:rsid w:val="005D44F4"/>
    <w:rsid w:val="005D4D55"/>
    <w:rsid w:val="005D60D2"/>
    <w:rsid w:val="005E4151"/>
    <w:rsid w:val="005E62C4"/>
    <w:rsid w:val="005E69E3"/>
    <w:rsid w:val="005E6A92"/>
    <w:rsid w:val="005E6BA0"/>
    <w:rsid w:val="005E6E82"/>
    <w:rsid w:val="005F22AA"/>
    <w:rsid w:val="005F3714"/>
    <w:rsid w:val="005F40CC"/>
    <w:rsid w:val="00603EAE"/>
    <w:rsid w:val="006057BA"/>
    <w:rsid w:val="00605EA7"/>
    <w:rsid w:val="006156CF"/>
    <w:rsid w:val="00616630"/>
    <w:rsid w:val="00616F92"/>
    <w:rsid w:val="00620BF9"/>
    <w:rsid w:val="00620C2A"/>
    <w:rsid w:val="00620CE0"/>
    <w:rsid w:val="0062236B"/>
    <w:rsid w:val="00622A0F"/>
    <w:rsid w:val="00623A77"/>
    <w:rsid w:val="00624969"/>
    <w:rsid w:val="006250CE"/>
    <w:rsid w:val="0063074C"/>
    <w:rsid w:val="0063338A"/>
    <w:rsid w:val="006366F9"/>
    <w:rsid w:val="00637E46"/>
    <w:rsid w:val="00646F42"/>
    <w:rsid w:val="0064777E"/>
    <w:rsid w:val="00651F07"/>
    <w:rsid w:val="0065796B"/>
    <w:rsid w:val="00660A00"/>
    <w:rsid w:val="006630EF"/>
    <w:rsid w:val="00663A1B"/>
    <w:rsid w:val="00665B6C"/>
    <w:rsid w:val="00674F93"/>
    <w:rsid w:val="006809C1"/>
    <w:rsid w:val="00683A43"/>
    <w:rsid w:val="00683EC4"/>
    <w:rsid w:val="006861C0"/>
    <w:rsid w:val="0068694E"/>
    <w:rsid w:val="00690C9C"/>
    <w:rsid w:val="00693DFE"/>
    <w:rsid w:val="00695343"/>
    <w:rsid w:val="006978A4"/>
    <w:rsid w:val="006A164D"/>
    <w:rsid w:val="006A5259"/>
    <w:rsid w:val="006B6385"/>
    <w:rsid w:val="006B7A16"/>
    <w:rsid w:val="006B7FD7"/>
    <w:rsid w:val="006C06D4"/>
    <w:rsid w:val="006C318C"/>
    <w:rsid w:val="006C37F4"/>
    <w:rsid w:val="006C5EFB"/>
    <w:rsid w:val="006C66E7"/>
    <w:rsid w:val="006D0A27"/>
    <w:rsid w:val="006D4940"/>
    <w:rsid w:val="006D5EA8"/>
    <w:rsid w:val="006D618A"/>
    <w:rsid w:val="006E094D"/>
    <w:rsid w:val="006E243E"/>
    <w:rsid w:val="006E6339"/>
    <w:rsid w:val="006F15AB"/>
    <w:rsid w:val="006F1B4B"/>
    <w:rsid w:val="006F208E"/>
    <w:rsid w:val="006F3639"/>
    <w:rsid w:val="006F4F69"/>
    <w:rsid w:val="006F5CBE"/>
    <w:rsid w:val="006F72D5"/>
    <w:rsid w:val="00711673"/>
    <w:rsid w:val="00711BDF"/>
    <w:rsid w:val="00711EFD"/>
    <w:rsid w:val="00716591"/>
    <w:rsid w:val="00717751"/>
    <w:rsid w:val="0072024A"/>
    <w:rsid w:val="00720B75"/>
    <w:rsid w:val="007235A8"/>
    <w:rsid w:val="0072510A"/>
    <w:rsid w:val="00726DAE"/>
    <w:rsid w:val="007279DD"/>
    <w:rsid w:val="00735803"/>
    <w:rsid w:val="007367DB"/>
    <w:rsid w:val="00742F93"/>
    <w:rsid w:val="0074559F"/>
    <w:rsid w:val="00747F04"/>
    <w:rsid w:val="00750342"/>
    <w:rsid w:val="00752E60"/>
    <w:rsid w:val="00752F19"/>
    <w:rsid w:val="00754909"/>
    <w:rsid w:val="00754B9D"/>
    <w:rsid w:val="00757FE8"/>
    <w:rsid w:val="00765FCC"/>
    <w:rsid w:val="00771A18"/>
    <w:rsid w:val="00773860"/>
    <w:rsid w:val="00782808"/>
    <w:rsid w:val="007867D2"/>
    <w:rsid w:val="00790D70"/>
    <w:rsid w:val="00792C13"/>
    <w:rsid w:val="0079627B"/>
    <w:rsid w:val="00797E9E"/>
    <w:rsid w:val="007A3C2A"/>
    <w:rsid w:val="007A3C51"/>
    <w:rsid w:val="007A3D46"/>
    <w:rsid w:val="007A3D6E"/>
    <w:rsid w:val="007B2F11"/>
    <w:rsid w:val="007B71F5"/>
    <w:rsid w:val="007B77D8"/>
    <w:rsid w:val="007C0316"/>
    <w:rsid w:val="007C1F84"/>
    <w:rsid w:val="007C3AFF"/>
    <w:rsid w:val="007C3BC8"/>
    <w:rsid w:val="007C614B"/>
    <w:rsid w:val="007C7E01"/>
    <w:rsid w:val="007D0AC7"/>
    <w:rsid w:val="007D31E9"/>
    <w:rsid w:val="007D32C0"/>
    <w:rsid w:val="007D4B67"/>
    <w:rsid w:val="007D677E"/>
    <w:rsid w:val="007D68ED"/>
    <w:rsid w:val="007E7B4E"/>
    <w:rsid w:val="007F6890"/>
    <w:rsid w:val="00802CA3"/>
    <w:rsid w:val="00803279"/>
    <w:rsid w:val="00807FA3"/>
    <w:rsid w:val="00811D55"/>
    <w:rsid w:val="00811E0C"/>
    <w:rsid w:val="0081213C"/>
    <w:rsid w:val="00813232"/>
    <w:rsid w:val="008168BA"/>
    <w:rsid w:val="00816BDD"/>
    <w:rsid w:val="008212B3"/>
    <w:rsid w:val="008251D2"/>
    <w:rsid w:val="00826751"/>
    <w:rsid w:val="008342D3"/>
    <w:rsid w:val="0083475B"/>
    <w:rsid w:val="00834769"/>
    <w:rsid w:val="00835120"/>
    <w:rsid w:val="00836447"/>
    <w:rsid w:val="008424A0"/>
    <w:rsid w:val="00846CAA"/>
    <w:rsid w:val="008478A9"/>
    <w:rsid w:val="008520B7"/>
    <w:rsid w:val="008546D5"/>
    <w:rsid w:val="00870947"/>
    <w:rsid w:val="008747FC"/>
    <w:rsid w:val="008762C0"/>
    <w:rsid w:val="0088143D"/>
    <w:rsid w:val="00881CE0"/>
    <w:rsid w:val="00881CF9"/>
    <w:rsid w:val="00881E56"/>
    <w:rsid w:val="00882795"/>
    <w:rsid w:val="008828D7"/>
    <w:rsid w:val="0088533A"/>
    <w:rsid w:val="00885CFD"/>
    <w:rsid w:val="00886BAB"/>
    <w:rsid w:val="0089279A"/>
    <w:rsid w:val="0089780E"/>
    <w:rsid w:val="008A145C"/>
    <w:rsid w:val="008A2D49"/>
    <w:rsid w:val="008A39A9"/>
    <w:rsid w:val="008B0604"/>
    <w:rsid w:val="008B242E"/>
    <w:rsid w:val="008B2EA2"/>
    <w:rsid w:val="008B5814"/>
    <w:rsid w:val="008B5B7C"/>
    <w:rsid w:val="008B62CE"/>
    <w:rsid w:val="008B6777"/>
    <w:rsid w:val="008B6D12"/>
    <w:rsid w:val="008C2A20"/>
    <w:rsid w:val="008C2C42"/>
    <w:rsid w:val="008C6E6F"/>
    <w:rsid w:val="008C7D25"/>
    <w:rsid w:val="008D301C"/>
    <w:rsid w:val="008D52C5"/>
    <w:rsid w:val="008D7E7A"/>
    <w:rsid w:val="008E3A85"/>
    <w:rsid w:val="008E509A"/>
    <w:rsid w:val="008E5FC6"/>
    <w:rsid w:val="008F14F5"/>
    <w:rsid w:val="008F1DBE"/>
    <w:rsid w:val="00901C7C"/>
    <w:rsid w:val="00905CEB"/>
    <w:rsid w:val="00907D44"/>
    <w:rsid w:val="009124AC"/>
    <w:rsid w:val="00913202"/>
    <w:rsid w:val="00914B0A"/>
    <w:rsid w:val="00915637"/>
    <w:rsid w:val="009177A8"/>
    <w:rsid w:val="0092165D"/>
    <w:rsid w:val="00922CB9"/>
    <w:rsid w:val="009243F2"/>
    <w:rsid w:val="009274ED"/>
    <w:rsid w:val="009320C3"/>
    <w:rsid w:val="00932B4B"/>
    <w:rsid w:val="0093405E"/>
    <w:rsid w:val="009346C2"/>
    <w:rsid w:val="00934979"/>
    <w:rsid w:val="009425C5"/>
    <w:rsid w:val="00942992"/>
    <w:rsid w:val="00943715"/>
    <w:rsid w:val="009440D4"/>
    <w:rsid w:val="0094472E"/>
    <w:rsid w:val="00951EC7"/>
    <w:rsid w:val="00956853"/>
    <w:rsid w:val="00961B82"/>
    <w:rsid w:val="009648DB"/>
    <w:rsid w:val="00964D9F"/>
    <w:rsid w:val="00965B82"/>
    <w:rsid w:val="009662C7"/>
    <w:rsid w:val="00967BAF"/>
    <w:rsid w:val="00972993"/>
    <w:rsid w:val="00974439"/>
    <w:rsid w:val="00975B77"/>
    <w:rsid w:val="009768E2"/>
    <w:rsid w:val="009819C4"/>
    <w:rsid w:val="00984CE4"/>
    <w:rsid w:val="00985C97"/>
    <w:rsid w:val="00986BBD"/>
    <w:rsid w:val="009901D3"/>
    <w:rsid w:val="00991D54"/>
    <w:rsid w:val="00991EA4"/>
    <w:rsid w:val="009934FD"/>
    <w:rsid w:val="00995E3A"/>
    <w:rsid w:val="009A1740"/>
    <w:rsid w:val="009A1E49"/>
    <w:rsid w:val="009A3CD7"/>
    <w:rsid w:val="009A594A"/>
    <w:rsid w:val="009B339C"/>
    <w:rsid w:val="009B3DBB"/>
    <w:rsid w:val="009B4173"/>
    <w:rsid w:val="009B5242"/>
    <w:rsid w:val="009B5795"/>
    <w:rsid w:val="009B5982"/>
    <w:rsid w:val="009B6B6E"/>
    <w:rsid w:val="009D2397"/>
    <w:rsid w:val="009D2C44"/>
    <w:rsid w:val="009D6E6D"/>
    <w:rsid w:val="009E1DF5"/>
    <w:rsid w:val="009E5E4C"/>
    <w:rsid w:val="009E6765"/>
    <w:rsid w:val="009F3433"/>
    <w:rsid w:val="009F3A96"/>
    <w:rsid w:val="009F4CB1"/>
    <w:rsid w:val="009F52C9"/>
    <w:rsid w:val="009F5457"/>
    <w:rsid w:val="009F574D"/>
    <w:rsid w:val="009F5CDF"/>
    <w:rsid w:val="00A02BAE"/>
    <w:rsid w:val="00A053EE"/>
    <w:rsid w:val="00A1126D"/>
    <w:rsid w:val="00A11ED0"/>
    <w:rsid w:val="00A128A8"/>
    <w:rsid w:val="00A14D47"/>
    <w:rsid w:val="00A156F9"/>
    <w:rsid w:val="00A15C49"/>
    <w:rsid w:val="00A164DE"/>
    <w:rsid w:val="00A17924"/>
    <w:rsid w:val="00A20DD9"/>
    <w:rsid w:val="00A238CC"/>
    <w:rsid w:val="00A23DED"/>
    <w:rsid w:val="00A245F1"/>
    <w:rsid w:val="00A30797"/>
    <w:rsid w:val="00A31286"/>
    <w:rsid w:val="00A33D68"/>
    <w:rsid w:val="00A349B6"/>
    <w:rsid w:val="00A37474"/>
    <w:rsid w:val="00A40736"/>
    <w:rsid w:val="00A4160E"/>
    <w:rsid w:val="00A41BDE"/>
    <w:rsid w:val="00A475DA"/>
    <w:rsid w:val="00A479BE"/>
    <w:rsid w:val="00A52103"/>
    <w:rsid w:val="00A526F1"/>
    <w:rsid w:val="00A54633"/>
    <w:rsid w:val="00A54952"/>
    <w:rsid w:val="00A57599"/>
    <w:rsid w:val="00A60CD5"/>
    <w:rsid w:val="00A62776"/>
    <w:rsid w:val="00A638C3"/>
    <w:rsid w:val="00A6392A"/>
    <w:rsid w:val="00A67339"/>
    <w:rsid w:val="00A767ED"/>
    <w:rsid w:val="00A76AD3"/>
    <w:rsid w:val="00A8124C"/>
    <w:rsid w:val="00A868E4"/>
    <w:rsid w:val="00A910EA"/>
    <w:rsid w:val="00A9664C"/>
    <w:rsid w:val="00A973CD"/>
    <w:rsid w:val="00AA24E1"/>
    <w:rsid w:val="00AB068C"/>
    <w:rsid w:val="00AB5025"/>
    <w:rsid w:val="00AB6010"/>
    <w:rsid w:val="00AC0389"/>
    <w:rsid w:val="00AC148D"/>
    <w:rsid w:val="00AC34D0"/>
    <w:rsid w:val="00AC3693"/>
    <w:rsid w:val="00AC430E"/>
    <w:rsid w:val="00AD0AFA"/>
    <w:rsid w:val="00AD16DE"/>
    <w:rsid w:val="00AD5057"/>
    <w:rsid w:val="00AD78DE"/>
    <w:rsid w:val="00AE2982"/>
    <w:rsid w:val="00AE5788"/>
    <w:rsid w:val="00AE7964"/>
    <w:rsid w:val="00AF0FF5"/>
    <w:rsid w:val="00AF272A"/>
    <w:rsid w:val="00AF3D27"/>
    <w:rsid w:val="00B00EC4"/>
    <w:rsid w:val="00B01B57"/>
    <w:rsid w:val="00B02B5D"/>
    <w:rsid w:val="00B02ED7"/>
    <w:rsid w:val="00B0327E"/>
    <w:rsid w:val="00B0613D"/>
    <w:rsid w:val="00B06BFB"/>
    <w:rsid w:val="00B10DE3"/>
    <w:rsid w:val="00B1248B"/>
    <w:rsid w:val="00B21C15"/>
    <w:rsid w:val="00B247EB"/>
    <w:rsid w:val="00B2702A"/>
    <w:rsid w:val="00B2738C"/>
    <w:rsid w:val="00B31BAF"/>
    <w:rsid w:val="00B33393"/>
    <w:rsid w:val="00B35099"/>
    <w:rsid w:val="00B36854"/>
    <w:rsid w:val="00B41C83"/>
    <w:rsid w:val="00B423B7"/>
    <w:rsid w:val="00B44828"/>
    <w:rsid w:val="00B4546D"/>
    <w:rsid w:val="00B46A18"/>
    <w:rsid w:val="00B5251E"/>
    <w:rsid w:val="00B62213"/>
    <w:rsid w:val="00B62DED"/>
    <w:rsid w:val="00B62E34"/>
    <w:rsid w:val="00B63DF5"/>
    <w:rsid w:val="00B70E8B"/>
    <w:rsid w:val="00B711D1"/>
    <w:rsid w:val="00B76192"/>
    <w:rsid w:val="00B7641B"/>
    <w:rsid w:val="00B948D8"/>
    <w:rsid w:val="00B94D44"/>
    <w:rsid w:val="00B951DA"/>
    <w:rsid w:val="00BA01A2"/>
    <w:rsid w:val="00BA2737"/>
    <w:rsid w:val="00BA3252"/>
    <w:rsid w:val="00BA4E9C"/>
    <w:rsid w:val="00BB0FF4"/>
    <w:rsid w:val="00BB4CD6"/>
    <w:rsid w:val="00BC175A"/>
    <w:rsid w:val="00BC678E"/>
    <w:rsid w:val="00BC7246"/>
    <w:rsid w:val="00BD2097"/>
    <w:rsid w:val="00BD3343"/>
    <w:rsid w:val="00BD3EF6"/>
    <w:rsid w:val="00BD4F2F"/>
    <w:rsid w:val="00BD5BA6"/>
    <w:rsid w:val="00BD6CE1"/>
    <w:rsid w:val="00BE3EB9"/>
    <w:rsid w:val="00BF0BBE"/>
    <w:rsid w:val="00BF389F"/>
    <w:rsid w:val="00BF3961"/>
    <w:rsid w:val="00BF49C6"/>
    <w:rsid w:val="00BF53DD"/>
    <w:rsid w:val="00BF6AA8"/>
    <w:rsid w:val="00BF7700"/>
    <w:rsid w:val="00C00D42"/>
    <w:rsid w:val="00C037F3"/>
    <w:rsid w:val="00C04188"/>
    <w:rsid w:val="00C07EA5"/>
    <w:rsid w:val="00C12963"/>
    <w:rsid w:val="00C14329"/>
    <w:rsid w:val="00C20F70"/>
    <w:rsid w:val="00C2217F"/>
    <w:rsid w:val="00C25643"/>
    <w:rsid w:val="00C36668"/>
    <w:rsid w:val="00C37033"/>
    <w:rsid w:val="00C4247C"/>
    <w:rsid w:val="00C5232F"/>
    <w:rsid w:val="00C533A1"/>
    <w:rsid w:val="00C57AAE"/>
    <w:rsid w:val="00C57C1A"/>
    <w:rsid w:val="00C620E1"/>
    <w:rsid w:val="00C636B7"/>
    <w:rsid w:val="00C64327"/>
    <w:rsid w:val="00C646CF"/>
    <w:rsid w:val="00C705ED"/>
    <w:rsid w:val="00C73A20"/>
    <w:rsid w:val="00C76141"/>
    <w:rsid w:val="00C76802"/>
    <w:rsid w:val="00C828B6"/>
    <w:rsid w:val="00C829FB"/>
    <w:rsid w:val="00C84B24"/>
    <w:rsid w:val="00C85485"/>
    <w:rsid w:val="00C8758E"/>
    <w:rsid w:val="00C906FA"/>
    <w:rsid w:val="00C90C7A"/>
    <w:rsid w:val="00C92FAD"/>
    <w:rsid w:val="00C930FA"/>
    <w:rsid w:val="00C96176"/>
    <w:rsid w:val="00CA0447"/>
    <w:rsid w:val="00CA312E"/>
    <w:rsid w:val="00CA32AF"/>
    <w:rsid w:val="00CA3CD1"/>
    <w:rsid w:val="00CA46D6"/>
    <w:rsid w:val="00CA5CCB"/>
    <w:rsid w:val="00CA66AC"/>
    <w:rsid w:val="00CB498F"/>
    <w:rsid w:val="00CB717F"/>
    <w:rsid w:val="00CC3B25"/>
    <w:rsid w:val="00CC40CD"/>
    <w:rsid w:val="00CC4127"/>
    <w:rsid w:val="00CC4D86"/>
    <w:rsid w:val="00CC4E20"/>
    <w:rsid w:val="00CC6F68"/>
    <w:rsid w:val="00CD042B"/>
    <w:rsid w:val="00CD1F0C"/>
    <w:rsid w:val="00CD29A0"/>
    <w:rsid w:val="00CD43A4"/>
    <w:rsid w:val="00CE3DA1"/>
    <w:rsid w:val="00CE4DC2"/>
    <w:rsid w:val="00CF069B"/>
    <w:rsid w:val="00CF35B6"/>
    <w:rsid w:val="00CF3C64"/>
    <w:rsid w:val="00CF506C"/>
    <w:rsid w:val="00CF7839"/>
    <w:rsid w:val="00CF7B2D"/>
    <w:rsid w:val="00D009BA"/>
    <w:rsid w:val="00D01909"/>
    <w:rsid w:val="00D026D9"/>
    <w:rsid w:val="00D05986"/>
    <w:rsid w:val="00D07AF9"/>
    <w:rsid w:val="00D11871"/>
    <w:rsid w:val="00D11E12"/>
    <w:rsid w:val="00D16356"/>
    <w:rsid w:val="00D163C8"/>
    <w:rsid w:val="00D16A5D"/>
    <w:rsid w:val="00D17440"/>
    <w:rsid w:val="00D206CF"/>
    <w:rsid w:val="00D208EE"/>
    <w:rsid w:val="00D24A19"/>
    <w:rsid w:val="00D26E75"/>
    <w:rsid w:val="00D305D6"/>
    <w:rsid w:val="00D30C50"/>
    <w:rsid w:val="00D34533"/>
    <w:rsid w:val="00D3490F"/>
    <w:rsid w:val="00D34E81"/>
    <w:rsid w:val="00D3601C"/>
    <w:rsid w:val="00D47066"/>
    <w:rsid w:val="00D471C7"/>
    <w:rsid w:val="00D47E0A"/>
    <w:rsid w:val="00D53B98"/>
    <w:rsid w:val="00D56415"/>
    <w:rsid w:val="00D569F1"/>
    <w:rsid w:val="00D5725C"/>
    <w:rsid w:val="00D620E3"/>
    <w:rsid w:val="00D64C0F"/>
    <w:rsid w:val="00D658C4"/>
    <w:rsid w:val="00D65D6C"/>
    <w:rsid w:val="00D71198"/>
    <w:rsid w:val="00D7473D"/>
    <w:rsid w:val="00D75B26"/>
    <w:rsid w:val="00D76253"/>
    <w:rsid w:val="00D7787B"/>
    <w:rsid w:val="00D778B1"/>
    <w:rsid w:val="00D80A32"/>
    <w:rsid w:val="00D81D43"/>
    <w:rsid w:val="00D8255C"/>
    <w:rsid w:val="00D85501"/>
    <w:rsid w:val="00D86AD9"/>
    <w:rsid w:val="00D87650"/>
    <w:rsid w:val="00D87AA3"/>
    <w:rsid w:val="00D95F68"/>
    <w:rsid w:val="00DA2DBA"/>
    <w:rsid w:val="00DA38BC"/>
    <w:rsid w:val="00DA6F84"/>
    <w:rsid w:val="00DB1EBA"/>
    <w:rsid w:val="00DB4576"/>
    <w:rsid w:val="00DB5363"/>
    <w:rsid w:val="00DB5FE8"/>
    <w:rsid w:val="00DB684D"/>
    <w:rsid w:val="00DB76AE"/>
    <w:rsid w:val="00DC34FE"/>
    <w:rsid w:val="00DC4ED9"/>
    <w:rsid w:val="00DD01A1"/>
    <w:rsid w:val="00DD0FF2"/>
    <w:rsid w:val="00DD11A2"/>
    <w:rsid w:val="00DD4B81"/>
    <w:rsid w:val="00DD6974"/>
    <w:rsid w:val="00DD71B6"/>
    <w:rsid w:val="00DE0D90"/>
    <w:rsid w:val="00DE1FFB"/>
    <w:rsid w:val="00DE2628"/>
    <w:rsid w:val="00DE3B9C"/>
    <w:rsid w:val="00DE584E"/>
    <w:rsid w:val="00DE6243"/>
    <w:rsid w:val="00DE692C"/>
    <w:rsid w:val="00DE6B43"/>
    <w:rsid w:val="00DF1514"/>
    <w:rsid w:val="00DF1554"/>
    <w:rsid w:val="00DF43F3"/>
    <w:rsid w:val="00DF5004"/>
    <w:rsid w:val="00DF63AB"/>
    <w:rsid w:val="00DF7107"/>
    <w:rsid w:val="00E0105D"/>
    <w:rsid w:val="00E012F7"/>
    <w:rsid w:val="00E018FE"/>
    <w:rsid w:val="00E04DA7"/>
    <w:rsid w:val="00E05912"/>
    <w:rsid w:val="00E12B37"/>
    <w:rsid w:val="00E14B15"/>
    <w:rsid w:val="00E15C78"/>
    <w:rsid w:val="00E26EFA"/>
    <w:rsid w:val="00E3296B"/>
    <w:rsid w:val="00E32DDD"/>
    <w:rsid w:val="00E33F35"/>
    <w:rsid w:val="00E41075"/>
    <w:rsid w:val="00E42299"/>
    <w:rsid w:val="00E42580"/>
    <w:rsid w:val="00E427B2"/>
    <w:rsid w:val="00E42FF2"/>
    <w:rsid w:val="00E45F32"/>
    <w:rsid w:val="00E46DA7"/>
    <w:rsid w:val="00E51A28"/>
    <w:rsid w:val="00E525DA"/>
    <w:rsid w:val="00E53493"/>
    <w:rsid w:val="00E53E78"/>
    <w:rsid w:val="00E55156"/>
    <w:rsid w:val="00E5720E"/>
    <w:rsid w:val="00E66ECA"/>
    <w:rsid w:val="00E7018A"/>
    <w:rsid w:val="00E725B0"/>
    <w:rsid w:val="00E7291C"/>
    <w:rsid w:val="00E75ACE"/>
    <w:rsid w:val="00E81C90"/>
    <w:rsid w:val="00E82C16"/>
    <w:rsid w:val="00E82F23"/>
    <w:rsid w:val="00E84EA5"/>
    <w:rsid w:val="00E852C8"/>
    <w:rsid w:val="00E85C90"/>
    <w:rsid w:val="00E86770"/>
    <w:rsid w:val="00E868DC"/>
    <w:rsid w:val="00E873A4"/>
    <w:rsid w:val="00E90E11"/>
    <w:rsid w:val="00E92283"/>
    <w:rsid w:val="00E9452F"/>
    <w:rsid w:val="00E94FCF"/>
    <w:rsid w:val="00E955DA"/>
    <w:rsid w:val="00E958EA"/>
    <w:rsid w:val="00EA3151"/>
    <w:rsid w:val="00EA46FD"/>
    <w:rsid w:val="00EA6041"/>
    <w:rsid w:val="00EA652E"/>
    <w:rsid w:val="00EA7CC2"/>
    <w:rsid w:val="00EB08B6"/>
    <w:rsid w:val="00EB3E39"/>
    <w:rsid w:val="00EC3130"/>
    <w:rsid w:val="00EC3EF7"/>
    <w:rsid w:val="00ED0593"/>
    <w:rsid w:val="00EE0E93"/>
    <w:rsid w:val="00EE10D8"/>
    <w:rsid w:val="00EE1618"/>
    <w:rsid w:val="00EE2D7C"/>
    <w:rsid w:val="00EE40F2"/>
    <w:rsid w:val="00EE55BF"/>
    <w:rsid w:val="00EE582C"/>
    <w:rsid w:val="00EE6707"/>
    <w:rsid w:val="00EE712E"/>
    <w:rsid w:val="00EF234A"/>
    <w:rsid w:val="00EF5997"/>
    <w:rsid w:val="00EF6D59"/>
    <w:rsid w:val="00EF746E"/>
    <w:rsid w:val="00F00512"/>
    <w:rsid w:val="00F006DD"/>
    <w:rsid w:val="00F0774F"/>
    <w:rsid w:val="00F10BA9"/>
    <w:rsid w:val="00F11B79"/>
    <w:rsid w:val="00F12B35"/>
    <w:rsid w:val="00F12C52"/>
    <w:rsid w:val="00F13E4A"/>
    <w:rsid w:val="00F13FD7"/>
    <w:rsid w:val="00F14B0E"/>
    <w:rsid w:val="00F20DD2"/>
    <w:rsid w:val="00F22609"/>
    <w:rsid w:val="00F23342"/>
    <w:rsid w:val="00F2367D"/>
    <w:rsid w:val="00F248E1"/>
    <w:rsid w:val="00F27AED"/>
    <w:rsid w:val="00F27E8D"/>
    <w:rsid w:val="00F31301"/>
    <w:rsid w:val="00F33134"/>
    <w:rsid w:val="00F35954"/>
    <w:rsid w:val="00F360A3"/>
    <w:rsid w:val="00F374FD"/>
    <w:rsid w:val="00F406C4"/>
    <w:rsid w:val="00F41FBE"/>
    <w:rsid w:val="00F443EC"/>
    <w:rsid w:val="00F46FA0"/>
    <w:rsid w:val="00F53CB3"/>
    <w:rsid w:val="00F540FF"/>
    <w:rsid w:val="00F55928"/>
    <w:rsid w:val="00F561A4"/>
    <w:rsid w:val="00F60127"/>
    <w:rsid w:val="00F61A03"/>
    <w:rsid w:val="00F65594"/>
    <w:rsid w:val="00F77FA1"/>
    <w:rsid w:val="00F8078D"/>
    <w:rsid w:val="00F82682"/>
    <w:rsid w:val="00F854C8"/>
    <w:rsid w:val="00F92C61"/>
    <w:rsid w:val="00F95911"/>
    <w:rsid w:val="00F96C9B"/>
    <w:rsid w:val="00F97B03"/>
    <w:rsid w:val="00FA05AE"/>
    <w:rsid w:val="00FA094C"/>
    <w:rsid w:val="00FA2853"/>
    <w:rsid w:val="00FB3E13"/>
    <w:rsid w:val="00FB54FB"/>
    <w:rsid w:val="00FB6981"/>
    <w:rsid w:val="00FC0744"/>
    <w:rsid w:val="00FC3BB7"/>
    <w:rsid w:val="00FD2272"/>
    <w:rsid w:val="00FD4A97"/>
    <w:rsid w:val="00FD5B6C"/>
    <w:rsid w:val="00FD663E"/>
    <w:rsid w:val="00FE6AD0"/>
    <w:rsid w:val="00FF2432"/>
    <w:rsid w:val="00FF6537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2D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7B2D"/>
    <w:pPr>
      <w:jc w:val="both"/>
    </w:pPr>
    <w:rPr>
      <w:rFonts w:ascii="Mangal" w:cs="Mangal"/>
      <w:sz w:val="18"/>
      <w:szCs w:val="18"/>
      <w:lang w:val="es-ES"/>
    </w:rPr>
  </w:style>
  <w:style w:type="character" w:customStyle="1" w:styleId="TextoindependienteCar">
    <w:name w:val="Texto independiente Car"/>
    <w:link w:val="Textoindependiente"/>
    <w:rsid w:val="00CF7B2D"/>
    <w:rPr>
      <w:rFonts w:ascii="Mangal" w:eastAsia="Times New Roman" w:hAnsi="Times New Roman" w:cs="Mang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CF7B2D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64DE"/>
    <w:pPr>
      <w:ind w:left="708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1C7"/>
    <w:rPr>
      <w:rFonts w:ascii="Tahoma" w:eastAsia="Times New Roman" w:hAnsi="Tahoma" w:cs="Tahoma"/>
      <w:sz w:val="16"/>
      <w:szCs w:val="16"/>
      <w:lang w:eastAsia="es-ES"/>
    </w:rPr>
  </w:style>
  <w:style w:type="numbering" w:styleId="1ai">
    <w:name w:val="Outline List 1"/>
    <w:basedOn w:val="Sinlista"/>
    <w:rsid w:val="00B0327E"/>
    <w:pPr>
      <w:numPr>
        <w:numId w:val="3"/>
      </w:numPr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E50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8E50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981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81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81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A6005"/>
    <w:pPr>
      <w:ind w:left="708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2C4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C2C4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8C2C42"/>
    <w:rPr>
      <w:vertAlign w:val="superscript"/>
    </w:rPr>
  </w:style>
  <w:style w:type="table" w:styleId="Tablaconcuadrcula">
    <w:name w:val="Table Grid"/>
    <w:basedOn w:val="Tablanormal"/>
    <w:uiPriority w:val="39"/>
    <w:rsid w:val="00DF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868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8D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6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8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68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rsid w:val="00CA3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2D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7B2D"/>
    <w:pPr>
      <w:jc w:val="both"/>
    </w:pPr>
    <w:rPr>
      <w:rFonts w:ascii="Mangal" w:cs="Mangal"/>
      <w:sz w:val="18"/>
      <w:szCs w:val="18"/>
      <w:lang w:val="es-ES"/>
    </w:rPr>
  </w:style>
  <w:style w:type="character" w:customStyle="1" w:styleId="TextoindependienteCar">
    <w:name w:val="Texto independiente Car"/>
    <w:link w:val="Textoindependiente"/>
    <w:rsid w:val="00CF7B2D"/>
    <w:rPr>
      <w:rFonts w:ascii="Mangal" w:eastAsia="Times New Roman" w:hAnsi="Times New Roman" w:cs="Mang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CF7B2D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64DE"/>
    <w:pPr>
      <w:ind w:left="708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1C7"/>
    <w:rPr>
      <w:rFonts w:ascii="Tahoma" w:eastAsia="Times New Roman" w:hAnsi="Tahoma" w:cs="Tahoma"/>
      <w:sz w:val="16"/>
      <w:szCs w:val="16"/>
      <w:lang w:eastAsia="es-ES"/>
    </w:rPr>
  </w:style>
  <w:style w:type="numbering" w:styleId="1ai">
    <w:name w:val="Outline List 1"/>
    <w:basedOn w:val="Sinlista"/>
    <w:rsid w:val="00B0327E"/>
    <w:pPr>
      <w:numPr>
        <w:numId w:val="3"/>
      </w:numPr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E50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8E50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981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81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1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819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A6005"/>
    <w:pPr>
      <w:ind w:left="708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2C4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C2C4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8C2C42"/>
    <w:rPr>
      <w:vertAlign w:val="superscript"/>
    </w:rPr>
  </w:style>
  <w:style w:type="table" w:styleId="Tablaconcuadrcula">
    <w:name w:val="Table Grid"/>
    <w:basedOn w:val="Tablanormal"/>
    <w:uiPriority w:val="39"/>
    <w:rsid w:val="00DF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868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8D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6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8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68D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rsid w:val="00CA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0E7D-11FE-47DD-98AD-44EDAFE8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8452</CharactersWithSpaces>
  <SharedDoc>false</SharedDoc>
  <HLinks>
    <vt:vector size="6" baseType="variant"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http://compranet.gob.mx/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Windows User</cp:lastModifiedBy>
  <cp:revision>3</cp:revision>
  <cp:lastPrinted>2018-08-07T01:11:00Z</cp:lastPrinted>
  <dcterms:created xsi:type="dcterms:W3CDTF">2018-08-07T19:00:00Z</dcterms:created>
  <dcterms:modified xsi:type="dcterms:W3CDTF">2018-08-07T19:01:00Z</dcterms:modified>
</cp:coreProperties>
</file>